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001" w:rsidRDefault="00F94AC9">
      <w:r>
        <w:t>Molecule of the Month</w:t>
      </w:r>
    </w:p>
    <w:p w:rsidR="00F94AC9" w:rsidRDefault="00F94AC9">
      <w:r>
        <w:t xml:space="preserve">Carbon dioxide by </w:t>
      </w:r>
      <w:hyperlink r:id="rId4" w:history="1">
        <w:r w:rsidRPr="00DB20E3">
          <w:rPr>
            <w:rStyle w:val="Hyperlink"/>
          </w:rPr>
          <w:t>Mike Thompson</w:t>
        </w:r>
      </w:hyperlink>
      <w:r>
        <w:t xml:space="preserve"> </w:t>
      </w:r>
      <w:r w:rsidR="00DB20E3">
        <w:t xml:space="preserve">and Jess Able </w:t>
      </w:r>
      <w:r>
        <w:t>@ Rugby School</w:t>
      </w:r>
    </w:p>
    <w:p w:rsidR="00F94AC9" w:rsidRDefault="003A6D66" w:rsidP="00967108">
      <w:pPr>
        <w:jc w:val="both"/>
      </w:pPr>
      <w:r>
        <w:t>Carbon dioxide is a simple covalent molecule that most people have heard about</w:t>
      </w:r>
      <w:r w:rsidR="00DB20E3">
        <w:t>,</w:t>
      </w:r>
      <w:r>
        <w:t xml:space="preserve"> as it is often in the news linked to global warming.  Carbon dioxide has the formula CO</w:t>
      </w:r>
      <w:r w:rsidRPr="00443303">
        <w:rPr>
          <w:vertAlign w:val="subscript"/>
        </w:rPr>
        <w:t>2</w:t>
      </w:r>
      <w:r>
        <w:t xml:space="preserve"> and at the centre of this linear molecule is a carbon atom joined by two pairs of double bonds to the oxygen atoms</w:t>
      </w:r>
      <w:r w:rsidR="00443303">
        <w:t xml:space="preserve">, </w:t>
      </w:r>
      <w:proofErr w:type="spellStart"/>
      <w:r w:rsidR="00443303" w:rsidRPr="00443303">
        <w:rPr>
          <w:i/>
        </w:rPr>
        <w:t>i.e</w:t>
      </w:r>
      <w:proofErr w:type="spellEnd"/>
      <w:r w:rsidR="00443303">
        <w:t xml:space="preserve">  </w:t>
      </w:r>
      <w:r w:rsidR="00443303">
        <w:rPr>
          <w:rFonts w:ascii="Verdana" w:hAnsi="Verdana"/>
          <w:color w:val="000000"/>
          <w:sz w:val="18"/>
          <w:szCs w:val="18"/>
        </w:rPr>
        <w:t>O=C=O</w:t>
      </w:r>
      <w:r w:rsidR="00443303">
        <w:t xml:space="preserve"> </w:t>
      </w:r>
      <w:r>
        <w:t xml:space="preserve">. </w:t>
      </w:r>
      <w:r w:rsidR="00443303">
        <w:t xml:space="preserve">  At room temperature carbon dioxide is a colourless gas which has a slightly sweet smell.</w:t>
      </w:r>
      <w:r w:rsidR="007E2AC4">
        <w:t xml:space="preserve">  Carbon dioxide is a linear molecule with a bond angle of 180</w:t>
      </w:r>
      <w:r w:rsidR="007E2AC4" w:rsidRPr="007E2AC4">
        <w:rPr>
          <w:vertAlign w:val="superscript"/>
        </w:rPr>
        <w:t>o</w:t>
      </w:r>
      <w:r w:rsidR="007E2AC4">
        <w:t>.</w:t>
      </w:r>
      <w:r w:rsidR="005F6B27">
        <w:t xml:space="preserve">  This gas was ‘discovered’ by Scottish scientist (physicist and chemist) </w:t>
      </w:r>
      <w:hyperlink r:id="rId5" w:history="1">
        <w:r w:rsidR="005F6B27" w:rsidRPr="005F6B27">
          <w:rPr>
            <w:rStyle w:val="Hyperlink"/>
          </w:rPr>
          <w:t>Joseph Black</w:t>
        </w:r>
      </w:hyperlink>
      <w:r w:rsidR="005F6B27">
        <w:t>.</w:t>
      </w:r>
    </w:p>
    <w:p w:rsidR="0087450F" w:rsidRDefault="0087450F" w:rsidP="0087450F">
      <w:pPr>
        <w:jc w:val="center"/>
      </w:pPr>
      <w:r>
        <w:rPr>
          <w:noProof/>
          <w:lang w:eastAsia="en-GB"/>
        </w:rPr>
        <w:drawing>
          <wp:inline distT="0" distB="0" distL="0" distR="0">
            <wp:extent cx="2924175" cy="1181100"/>
            <wp:effectExtent l="19050" t="0" r="9525"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2924175" cy="1181100"/>
                    </a:xfrm>
                    <a:prstGeom prst="rect">
                      <a:avLst/>
                    </a:prstGeom>
                    <a:noFill/>
                    <a:ln w="9525">
                      <a:noFill/>
                      <a:miter lim="800000"/>
                      <a:headEnd/>
                      <a:tailEnd/>
                    </a:ln>
                  </pic:spPr>
                </pic:pic>
              </a:graphicData>
            </a:graphic>
          </wp:inline>
        </w:drawing>
      </w:r>
    </w:p>
    <w:p w:rsidR="00751B44" w:rsidRDefault="007E2AC4" w:rsidP="00967108">
      <w:pPr>
        <w:jc w:val="both"/>
      </w:pPr>
      <w:r>
        <w:rPr>
          <w:noProof/>
          <w:lang w:eastAsia="en-GB"/>
        </w:rPr>
        <w:t>Solid carbon dioxide is known by chemists as cardice and by everyone else as dry ice.  It is an unusual solid as it sublimes (turning from solid to gas without going through the liquid state).  Solid carbon dioxide has weak forces (van der Waals)</w:t>
      </w:r>
      <w:r w:rsidR="00DB20E3">
        <w:rPr>
          <w:noProof/>
          <w:lang w:eastAsia="en-GB"/>
        </w:rPr>
        <w:t xml:space="preserve"> between molecules</w:t>
      </w:r>
      <w:r>
        <w:rPr>
          <w:noProof/>
          <w:lang w:eastAsia="en-GB"/>
        </w:rPr>
        <w:t xml:space="preserve"> </w:t>
      </w:r>
      <w:r w:rsidR="00DB20E3">
        <w:rPr>
          <w:noProof/>
          <w:lang w:eastAsia="en-GB"/>
        </w:rPr>
        <w:t xml:space="preserve">which holds them together.  This </w:t>
      </w:r>
      <w:r>
        <w:rPr>
          <w:noProof/>
          <w:lang w:eastAsia="en-GB"/>
        </w:rPr>
        <w:t>is why it has a very low melting point 217 K (-56</w:t>
      </w:r>
      <w:r w:rsidRPr="007E2AC4">
        <w:rPr>
          <w:noProof/>
          <w:vertAlign w:val="superscript"/>
          <w:lang w:eastAsia="en-GB"/>
        </w:rPr>
        <w:t>0</w:t>
      </w:r>
      <w:r>
        <w:rPr>
          <w:noProof/>
          <w:lang w:eastAsia="en-GB"/>
        </w:rPr>
        <w:t>C) at 5.2 atmospheres.</w:t>
      </w:r>
      <w:r w:rsidR="00DB20E3">
        <w:t xml:space="preserve">  </w:t>
      </w:r>
      <w:r w:rsidR="0087450F">
        <w:t>Carbon dioxide</w:t>
      </w:r>
      <w:r w:rsidR="00DB20E3">
        <w:t xml:space="preserve"> is non-polar as its dipoles cancel, and this contrasts with the polar molecule </w:t>
      </w:r>
      <w:hyperlink r:id="rId7" w:history="1">
        <w:proofErr w:type="spellStart"/>
        <w:r w:rsidR="00DB20E3" w:rsidRPr="00DB20E3">
          <w:rPr>
            <w:rStyle w:val="Hyperlink"/>
          </w:rPr>
          <w:t>sulfur</w:t>
        </w:r>
        <w:proofErr w:type="spellEnd"/>
        <w:r w:rsidR="00DB20E3" w:rsidRPr="00DB20E3">
          <w:rPr>
            <w:rStyle w:val="Hyperlink"/>
          </w:rPr>
          <w:t xml:space="preserve"> dioxide</w:t>
        </w:r>
      </w:hyperlink>
      <w:r w:rsidR="0087450F">
        <w:t xml:space="preserve"> </w:t>
      </w:r>
      <w:r w:rsidR="00DB20E3">
        <w:t>(SO</w:t>
      </w:r>
      <w:r w:rsidR="00DB20E3" w:rsidRPr="00DB20E3">
        <w:rPr>
          <w:vertAlign w:val="subscript"/>
        </w:rPr>
        <w:t>2</w:t>
      </w:r>
      <w:r w:rsidR="00DB20E3">
        <w:t>).</w:t>
      </w:r>
    </w:p>
    <w:p w:rsidR="00751B44" w:rsidRDefault="00751B44" w:rsidP="00967108">
      <w:pPr>
        <w:jc w:val="both"/>
      </w:pPr>
      <w:r>
        <w:t xml:space="preserve">Carbon dioxide is an acidic oxide (a typical property of the majority of non-metal oxides) and reacts with sodium hydroxide to form a salt and water.  Next time you are in the laboratory check the top </w:t>
      </w:r>
      <w:r w:rsidR="00DB20E3">
        <w:t>of the sodium hydroxide bottles.  I</w:t>
      </w:r>
      <w:r>
        <w:t>f you see a white crust around the stopper</w:t>
      </w:r>
      <w:r w:rsidR="00DB20E3">
        <w:t>s</w:t>
      </w:r>
      <w:r>
        <w:t xml:space="preserve"> inform the technicians who need to supply fresh solutions.  This</w:t>
      </w:r>
      <w:r w:rsidR="00DB20E3">
        <w:t xml:space="preserve"> simple</w:t>
      </w:r>
      <w:r>
        <w:t xml:space="preserve"> chemistry has been exploited in craft such as submarines and space shuttles where the build up of carbon dioxide from respiration needs tackling.</w:t>
      </w:r>
    </w:p>
    <w:p w:rsidR="0087450F" w:rsidRDefault="00751B44" w:rsidP="002A2D95">
      <w:pPr>
        <w:jc w:val="center"/>
      </w:pPr>
      <w:r>
        <w:t>CO</w:t>
      </w:r>
      <w:r w:rsidRPr="00751B44">
        <w:rPr>
          <w:vertAlign w:val="subscript"/>
        </w:rPr>
        <w:t>2</w:t>
      </w:r>
      <w:r>
        <w:t xml:space="preserve"> (g</w:t>
      </w:r>
      <w:proofErr w:type="gramStart"/>
      <w:r>
        <w:t>)  +</w:t>
      </w:r>
      <w:proofErr w:type="gramEnd"/>
      <w:r>
        <w:t xml:space="preserve">  2 </w:t>
      </w:r>
      <w:proofErr w:type="spellStart"/>
      <w:r>
        <w:t>NaOH</w:t>
      </w:r>
      <w:proofErr w:type="spellEnd"/>
      <w:r>
        <w:t xml:space="preserve"> (</w:t>
      </w:r>
      <w:proofErr w:type="spellStart"/>
      <w:r>
        <w:t>aq</w:t>
      </w:r>
      <w:proofErr w:type="spellEnd"/>
      <w:r>
        <w:t xml:space="preserve">)    </w:t>
      </w:r>
      <w:r>
        <w:sym w:font="Wingdings" w:char="F0E0"/>
      </w:r>
      <w:r>
        <w:t xml:space="preserve">    Na</w:t>
      </w:r>
      <w:r w:rsidRPr="00751B44">
        <w:rPr>
          <w:vertAlign w:val="subscript"/>
        </w:rPr>
        <w:t>2</w:t>
      </w:r>
      <w:r>
        <w:t>CO</w:t>
      </w:r>
      <w:r w:rsidRPr="00751B44">
        <w:rPr>
          <w:vertAlign w:val="subscript"/>
        </w:rPr>
        <w:t>3</w:t>
      </w:r>
      <w:r>
        <w:t xml:space="preserve"> (</w:t>
      </w:r>
      <w:proofErr w:type="spellStart"/>
      <w:r>
        <w:t>aq</w:t>
      </w:r>
      <w:proofErr w:type="spellEnd"/>
      <w:r>
        <w:t>)  +  H</w:t>
      </w:r>
      <w:r w:rsidRPr="00751B44">
        <w:rPr>
          <w:vertAlign w:val="subscript"/>
        </w:rPr>
        <w:t>2</w:t>
      </w:r>
      <w:r>
        <w:t>O (l)</w:t>
      </w:r>
    </w:p>
    <w:p w:rsidR="004E7CE8" w:rsidRPr="004E7CE8" w:rsidRDefault="004E7CE8" w:rsidP="004E7CE8">
      <w:pPr>
        <w:jc w:val="both"/>
      </w:pPr>
      <w:r w:rsidRPr="004E7CE8">
        <w:rPr>
          <w:bCs/>
        </w:rPr>
        <w:t>Carbon dioxide fire extinguishers contain highly pressurized carbon dioxide which is a non-flammable inert gas, which acts as a smothering material.  They work by displacing the air (oxygen) from the area surrounding the fire.  Once this part of the fire triangle has been removed the fire is extinguished.  This type of fire extinguisher has the added advantage of also cooling the fuel.  Carbon dioxide extinguishers are suitable for class B fires (flammable liquids and gases).  These extinguishers have the advantage of not leaving a residue after they have been used (discharged).  They are suitable for electrical fires in offices containing computers, televisions and photocopiers.</w:t>
      </w:r>
      <w:r w:rsidRPr="004E7CE8">
        <w:br/>
      </w:r>
    </w:p>
    <w:p w:rsidR="00710818" w:rsidRDefault="00710818" w:rsidP="004E7CE8">
      <w:pPr>
        <w:jc w:val="center"/>
      </w:pPr>
      <w:r>
        <w:rPr>
          <w:noProof/>
          <w:lang w:eastAsia="en-GB"/>
        </w:rPr>
        <w:lastRenderedPageBreak/>
        <w:drawing>
          <wp:inline distT="0" distB="0" distL="0" distR="0">
            <wp:extent cx="1714500" cy="2781300"/>
            <wp:effectExtent l="19050" t="0" r="0" b="0"/>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14500" cy="2781300"/>
                    </a:xfrm>
                    <a:prstGeom prst="rect">
                      <a:avLst/>
                    </a:prstGeom>
                    <a:noFill/>
                    <a:ln w="9525">
                      <a:noFill/>
                      <a:miter lim="800000"/>
                      <a:headEnd/>
                      <a:tailEnd/>
                    </a:ln>
                  </pic:spPr>
                </pic:pic>
              </a:graphicData>
            </a:graphic>
          </wp:inline>
        </w:drawing>
      </w:r>
    </w:p>
    <w:p w:rsidR="00FB3CC5" w:rsidRDefault="00FB3CC5" w:rsidP="00FB3CC5">
      <w:pPr>
        <w:jc w:val="both"/>
      </w:pPr>
      <w:r>
        <w:t xml:space="preserve">In the unlikely event that you are faced with a magnesium fire it is not advisable to use a carbon dioxide fire extinguisher because it actually reacts with magnesium.  </w:t>
      </w:r>
    </w:p>
    <w:p w:rsidR="00FB3CC5" w:rsidRPr="001F28C1" w:rsidRDefault="00FB3CC5" w:rsidP="00FB3CC5">
      <w:pPr>
        <w:jc w:val="center"/>
        <w:rPr>
          <w:rFonts w:ascii="Verdana" w:hAnsi="Verdana"/>
          <w:color w:val="000000"/>
          <w:sz w:val="18"/>
          <w:szCs w:val="18"/>
        </w:rPr>
      </w:pPr>
      <w:r>
        <w:rPr>
          <w:rFonts w:ascii="Verdana" w:hAnsi="Verdana"/>
          <w:color w:val="000000"/>
          <w:sz w:val="18"/>
          <w:szCs w:val="18"/>
        </w:rPr>
        <w:t xml:space="preserve">2 Mg (s)  </w:t>
      </w:r>
      <w:r w:rsidR="00615D6F">
        <w:rPr>
          <w:rFonts w:ascii="Verdana" w:hAnsi="Verdana"/>
          <w:color w:val="000000"/>
          <w:sz w:val="18"/>
          <w:szCs w:val="18"/>
        </w:rPr>
        <w:t xml:space="preserve"> </w:t>
      </w:r>
      <w:r>
        <w:rPr>
          <w:rFonts w:ascii="Verdana" w:hAnsi="Verdana"/>
          <w:color w:val="000000"/>
          <w:sz w:val="18"/>
          <w:szCs w:val="18"/>
        </w:rPr>
        <w:t xml:space="preserve">+  </w:t>
      </w:r>
      <w:r w:rsidR="00DB20E3">
        <w:rPr>
          <w:rFonts w:ascii="Verdana" w:hAnsi="Verdana"/>
          <w:color w:val="000000"/>
          <w:sz w:val="18"/>
          <w:szCs w:val="18"/>
        </w:rPr>
        <w:t xml:space="preserve"> </w:t>
      </w:r>
      <w:r>
        <w:rPr>
          <w:rFonts w:ascii="Verdana" w:hAnsi="Verdana"/>
          <w:color w:val="000000"/>
          <w:sz w:val="18"/>
          <w:szCs w:val="18"/>
        </w:rPr>
        <w:t>CO</w:t>
      </w:r>
      <w:r w:rsidRPr="0052234A">
        <w:rPr>
          <w:rFonts w:ascii="Verdana" w:hAnsi="Verdana"/>
          <w:color w:val="000000"/>
          <w:sz w:val="18"/>
          <w:szCs w:val="18"/>
          <w:vertAlign w:val="subscript"/>
        </w:rPr>
        <w:t>2</w:t>
      </w:r>
      <w:r w:rsidR="008F266A">
        <w:rPr>
          <w:rFonts w:ascii="Verdana" w:hAnsi="Verdana"/>
          <w:color w:val="000000"/>
          <w:sz w:val="18"/>
          <w:szCs w:val="18"/>
        </w:rPr>
        <w:t xml:space="preserve"> </w:t>
      </w:r>
      <w:r>
        <w:rPr>
          <w:rFonts w:ascii="Verdana" w:hAnsi="Verdana"/>
          <w:color w:val="000000"/>
          <w:sz w:val="18"/>
          <w:szCs w:val="18"/>
        </w:rPr>
        <w:t xml:space="preserve">(g)    </w:t>
      </w:r>
      <w:r>
        <w:sym w:font="Wingdings" w:char="F0E0"/>
      </w:r>
      <w:r>
        <w:rPr>
          <w:rFonts w:ascii="Verdana" w:hAnsi="Verdana"/>
          <w:color w:val="000000"/>
          <w:sz w:val="18"/>
          <w:szCs w:val="18"/>
        </w:rPr>
        <w:t xml:space="preserve">      2 </w:t>
      </w:r>
      <w:proofErr w:type="spellStart"/>
      <w:r>
        <w:rPr>
          <w:rFonts w:ascii="Verdana" w:hAnsi="Verdana"/>
          <w:color w:val="000000"/>
          <w:sz w:val="18"/>
          <w:szCs w:val="18"/>
        </w:rPr>
        <w:t>MgO</w:t>
      </w:r>
      <w:proofErr w:type="spellEnd"/>
      <w:r>
        <w:rPr>
          <w:rFonts w:ascii="Verdana" w:hAnsi="Verdana"/>
          <w:color w:val="000000"/>
          <w:sz w:val="18"/>
          <w:szCs w:val="18"/>
        </w:rPr>
        <w:t xml:space="preserve"> (s) + 2C (s)</w:t>
      </w:r>
      <w:r>
        <w:rPr>
          <w:rFonts w:ascii="Verdana" w:hAnsi="Verdana"/>
          <w:color w:val="000000"/>
          <w:sz w:val="18"/>
          <w:szCs w:val="18"/>
        </w:rPr>
        <w:br/>
      </w:r>
    </w:p>
    <w:p w:rsidR="00FB3CC5" w:rsidRDefault="00FB3CC5" w:rsidP="008F266A">
      <w:r>
        <w:t xml:space="preserve">Carbon dioxide will burn on </w:t>
      </w:r>
      <w:hyperlink r:id="rId9" w:history="1">
        <w:r w:rsidRPr="001F28C1">
          <w:rPr>
            <w:rStyle w:val="Hyperlink"/>
          </w:rPr>
          <w:t>reaction</w:t>
        </w:r>
      </w:hyperlink>
      <w:r>
        <w:t xml:space="preserve"> with magnesium and the result is the formation of magnesium oxide and carbon as soot.  There are some superb </w:t>
      </w:r>
      <w:hyperlink r:id="rId10" w:history="1">
        <w:r w:rsidRPr="001F28C1">
          <w:rPr>
            <w:rStyle w:val="Hyperlink"/>
          </w:rPr>
          <w:t>films</w:t>
        </w:r>
      </w:hyperlink>
      <w:r>
        <w:t xml:space="preserve"> of the reaction online using blocks of dry ice (solid carbon dioxide). Carbon dioxide is a solid below -78</w:t>
      </w:r>
      <w:r w:rsidRPr="00F94AC9">
        <w:rPr>
          <w:vertAlign w:val="superscript"/>
        </w:rPr>
        <w:t>0</w:t>
      </w:r>
      <w:r>
        <w:t>C.  This is why dry ice should not be handled as it causes burns by freezing the skin.</w:t>
      </w:r>
    </w:p>
    <w:p w:rsidR="005E0DD2" w:rsidRDefault="005E0DD2" w:rsidP="00967108">
      <w:pPr>
        <w:jc w:val="both"/>
      </w:pPr>
      <w:r>
        <w:t>The thermal decomposition of lithium carbonate and the following Group 2 carbonates leads to the production of carbon dioxide gas</w:t>
      </w:r>
      <w:r w:rsidR="008F266A">
        <w:t xml:space="preserve"> and the metal oxide</w:t>
      </w:r>
      <w:r>
        <w:t xml:space="preserve">.  Interestingly, beryllium carbonate is unstable under standard conditions (298K, 100 </w:t>
      </w:r>
      <w:proofErr w:type="spellStart"/>
      <w:r>
        <w:t>KPa</w:t>
      </w:r>
      <w:proofErr w:type="spellEnd"/>
      <w:r>
        <w:t xml:space="preserve">) and the subsequent Group 1 carbonates are thermally stable.  </w:t>
      </w:r>
    </w:p>
    <w:p w:rsidR="005E0DD2" w:rsidRDefault="005E0DD2" w:rsidP="00857D91">
      <w:r>
        <w:t>Li</w:t>
      </w:r>
      <w:r w:rsidRPr="005E0DD2">
        <w:rPr>
          <w:vertAlign w:val="subscript"/>
        </w:rPr>
        <w:t>2</w:t>
      </w:r>
      <w:r>
        <w:t>CO</w:t>
      </w:r>
      <w:r w:rsidRPr="005E0DD2">
        <w:rPr>
          <w:vertAlign w:val="subscript"/>
        </w:rPr>
        <w:t>3</w:t>
      </w:r>
      <w:r>
        <w:t xml:space="preserve"> (s)  </w:t>
      </w:r>
      <w:r>
        <w:sym w:font="Wingdings" w:char="F0E0"/>
      </w:r>
      <w:r>
        <w:t xml:space="preserve">  Li</w:t>
      </w:r>
      <w:r w:rsidRPr="005E0DD2">
        <w:rPr>
          <w:vertAlign w:val="subscript"/>
        </w:rPr>
        <w:t>2</w:t>
      </w:r>
      <w:r>
        <w:t>O (s</w:t>
      </w:r>
      <w:proofErr w:type="gramStart"/>
      <w:r>
        <w:t>)  +</w:t>
      </w:r>
      <w:proofErr w:type="gramEnd"/>
      <w:r>
        <w:t xml:space="preserve">  CO</w:t>
      </w:r>
      <w:r w:rsidRPr="005E0DD2">
        <w:rPr>
          <w:vertAlign w:val="subscript"/>
        </w:rPr>
        <w:t>2</w:t>
      </w:r>
      <w:r>
        <w:t xml:space="preserve"> (g)</w:t>
      </w:r>
      <w:r w:rsidR="00743F4E">
        <w:tab/>
      </w:r>
      <w:r w:rsidR="00743F4E">
        <w:tab/>
        <w:t>(&gt;1310</w:t>
      </w:r>
      <w:r w:rsidR="00743F4E" w:rsidRPr="00743F4E">
        <w:rPr>
          <w:vertAlign w:val="superscript"/>
        </w:rPr>
        <w:t>0</w:t>
      </w:r>
      <w:r w:rsidR="00743F4E">
        <w:t xml:space="preserve">C) </w:t>
      </w:r>
    </w:p>
    <w:p w:rsidR="005E0DD2" w:rsidRDefault="005E0DD2" w:rsidP="00857D91">
      <w:r>
        <w:t>MgCO</w:t>
      </w:r>
      <w:r w:rsidRPr="005E0DD2">
        <w:rPr>
          <w:vertAlign w:val="subscript"/>
        </w:rPr>
        <w:t>3</w:t>
      </w:r>
      <w:r>
        <w:t xml:space="preserve"> (s)  </w:t>
      </w:r>
      <w:r>
        <w:sym w:font="Wingdings" w:char="F0E0"/>
      </w:r>
      <w:r>
        <w:t xml:space="preserve">  </w:t>
      </w:r>
      <w:proofErr w:type="spellStart"/>
      <w:r>
        <w:t>MgO</w:t>
      </w:r>
      <w:proofErr w:type="spellEnd"/>
      <w:r>
        <w:t xml:space="preserve"> (s</w:t>
      </w:r>
      <w:proofErr w:type="gramStart"/>
      <w:r>
        <w:t>)  +</w:t>
      </w:r>
      <w:proofErr w:type="gramEnd"/>
      <w:r>
        <w:t xml:space="preserve">  CO</w:t>
      </w:r>
      <w:r w:rsidRPr="005E0DD2">
        <w:rPr>
          <w:vertAlign w:val="subscript"/>
        </w:rPr>
        <w:t>2</w:t>
      </w:r>
      <w:r>
        <w:t xml:space="preserve"> (g)</w:t>
      </w:r>
      <w:r w:rsidR="00857D91">
        <w:tab/>
        <w:t>(</w:t>
      </w:r>
      <w:r w:rsidR="00743F4E">
        <w:t>&gt;</w:t>
      </w:r>
      <w:r w:rsidR="00857D91">
        <w:t>350</w:t>
      </w:r>
      <w:r w:rsidR="00857D91" w:rsidRPr="00857D91">
        <w:rPr>
          <w:vertAlign w:val="superscript"/>
        </w:rPr>
        <w:t>0</w:t>
      </w:r>
      <w:r w:rsidR="00857D91">
        <w:t>C)</w:t>
      </w:r>
    </w:p>
    <w:p w:rsidR="005E0DD2" w:rsidRDefault="005E0DD2" w:rsidP="00857D91">
      <w:r>
        <w:t>CaCO</w:t>
      </w:r>
      <w:r w:rsidRPr="005E0DD2">
        <w:rPr>
          <w:vertAlign w:val="subscript"/>
        </w:rPr>
        <w:t>3</w:t>
      </w:r>
      <w:r>
        <w:t xml:space="preserve"> (s)  </w:t>
      </w:r>
      <w:r>
        <w:sym w:font="Wingdings" w:char="F0E0"/>
      </w:r>
      <w:r>
        <w:t xml:space="preserve">  </w:t>
      </w:r>
      <w:proofErr w:type="spellStart"/>
      <w:r>
        <w:t>CaO</w:t>
      </w:r>
      <w:proofErr w:type="spellEnd"/>
      <w:r>
        <w:t xml:space="preserve"> (s</w:t>
      </w:r>
      <w:proofErr w:type="gramStart"/>
      <w:r>
        <w:t>)  +</w:t>
      </w:r>
      <w:proofErr w:type="gramEnd"/>
      <w:r>
        <w:t xml:space="preserve">  CO</w:t>
      </w:r>
      <w:r w:rsidRPr="005E0DD2">
        <w:rPr>
          <w:vertAlign w:val="subscript"/>
        </w:rPr>
        <w:t>2</w:t>
      </w:r>
      <w:r>
        <w:t xml:space="preserve"> (g)</w:t>
      </w:r>
      <w:r w:rsidR="00857D91">
        <w:tab/>
      </w:r>
      <w:r w:rsidR="00857D91">
        <w:tab/>
        <w:t>(</w:t>
      </w:r>
      <w:r w:rsidR="00743F4E">
        <w:t>&gt;</w:t>
      </w:r>
      <w:r w:rsidR="00857D91">
        <w:t>832</w:t>
      </w:r>
      <w:r w:rsidR="00857D91" w:rsidRPr="00857D91">
        <w:rPr>
          <w:vertAlign w:val="superscript"/>
        </w:rPr>
        <w:t>0</w:t>
      </w:r>
      <w:r w:rsidR="00857D91">
        <w:t>C)</w:t>
      </w:r>
    </w:p>
    <w:p w:rsidR="005E0DD2" w:rsidRDefault="005E0DD2" w:rsidP="00857D91">
      <w:r>
        <w:t>SrCO</w:t>
      </w:r>
      <w:r w:rsidRPr="005E0DD2">
        <w:rPr>
          <w:vertAlign w:val="subscript"/>
        </w:rPr>
        <w:t>3</w:t>
      </w:r>
      <w:r>
        <w:t xml:space="preserve"> (s)  </w:t>
      </w:r>
      <w:r>
        <w:sym w:font="Wingdings" w:char="F0E0"/>
      </w:r>
      <w:r>
        <w:t xml:space="preserve">  </w:t>
      </w:r>
      <w:proofErr w:type="spellStart"/>
      <w:r>
        <w:t>SrO</w:t>
      </w:r>
      <w:proofErr w:type="spellEnd"/>
      <w:r>
        <w:t xml:space="preserve"> (s</w:t>
      </w:r>
      <w:proofErr w:type="gramStart"/>
      <w:r>
        <w:t>)  +</w:t>
      </w:r>
      <w:proofErr w:type="gramEnd"/>
      <w:r>
        <w:t xml:space="preserve">  CO</w:t>
      </w:r>
      <w:r w:rsidRPr="005E0DD2">
        <w:rPr>
          <w:vertAlign w:val="subscript"/>
        </w:rPr>
        <w:t>2</w:t>
      </w:r>
      <w:r>
        <w:t xml:space="preserve"> (g)</w:t>
      </w:r>
      <w:r w:rsidR="00857D91">
        <w:tab/>
      </w:r>
      <w:r w:rsidR="00857D91">
        <w:tab/>
        <w:t>(</w:t>
      </w:r>
      <w:r w:rsidR="00743F4E">
        <w:t>&gt;</w:t>
      </w:r>
      <w:r w:rsidR="00857D91">
        <w:t>1340</w:t>
      </w:r>
      <w:r w:rsidR="00857D91" w:rsidRPr="00857D91">
        <w:rPr>
          <w:vertAlign w:val="superscript"/>
        </w:rPr>
        <w:t>0</w:t>
      </w:r>
      <w:r w:rsidR="00857D91">
        <w:t>C)</w:t>
      </w:r>
    </w:p>
    <w:p w:rsidR="0087450F" w:rsidRDefault="005E0DD2" w:rsidP="00743F4E">
      <w:r>
        <w:t>BaCO</w:t>
      </w:r>
      <w:r w:rsidRPr="005E0DD2">
        <w:rPr>
          <w:vertAlign w:val="subscript"/>
        </w:rPr>
        <w:t>3</w:t>
      </w:r>
      <w:r>
        <w:t xml:space="preserve"> (s)  </w:t>
      </w:r>
      <w:r>
        <w:sym w:font="Wingdings" w:char="F0E0"/>
      </w:r>
      <w:r>
        <w:t xml:space="preserve">  </w:t>
      </w:r>
      <w:proofErr w:type="spellStart"/>
      <w:r>
        <w:t>BaO</w:t>
      </w:r>
      <w:proofErr w:type="spellEnd"/>
      <w:r>
        <w:t xml:space="preserve"> (s</w:t>
      </w:r>
      <w:proofErr w:type="gramStart"/>
      <w:r>
        <w:t>)  +</w:t>
      </w:r>
      <w:proofErr w:type="gramEnd"/>
      <w:r>
        <w:t xml:space="preserve">  CO</w:t>
      </w:r>
      <w:r w:rsidRPr="005E0DD2">
        <w:rPr>
          <w:vertAlign w:val="subscript"/>
        </w:rPr>
        <w:t>2</w:t>
      </w:r>
      <w:r>
        <w:t xml:space="preserve"> (g)</w:t>
      </w:r>
      <w:r w:rsidR="00857D91">
        <w:tab/>
      </w:r>
      <w:r w:rsidR="00857D91">
        <w:tab/>
        <w:t>(</w:t>
      </w:r>
      <w:r w:rsidR="00743F4E">
        <w:t>&gt;</w:t>
      </w:r>
      <w:r w:rsidR="00857D91">
        <w:t>1450</w:t>
      </w:r>
      <w:r w:rsidR="00857D91" w:rsidRPr="00857D91">
        <w:rPr>
          <w:vertAlign w:val="superscript"/>
        </w:rPr>
        <w:t>0</w:t>
      </w:r>
      <w:r w:rsidR="00857D91">
        <w:t>C)</w:t>
      </w:r>
    </w:p>
    <w:p w:rsidR="003537EC" w:rsidRDefault="003537EC" w:rsidP="003537EC">
      <w:pPr>
        <w:jc w:val="both"/>
      </w:pPr>
      <w:r>
        <w:t xml:space="preserve">The trend is that on descending Group 2 their carbonates become more difficult to decompose thermally as reflected by the increasing temperatures.  These differences can be explained in terms of charge density differences for the </w:t>
      </w:r>
      <w:proofErr w:type="spellStart"/>
      <w:r>
        <w:t>cations</w:t>
      </w:r>
      <w:proofErr w:type="spellEnd"/>
      <w:r>
        <w:t xml:space="preserve"> (M</w:t>
      </w:r>
      <w:r w:rsidRPr="00857D91">
        <w:rPr>
          <w:vertAlign w:val="superscript"/>
        </w:rPr>
        <w:t>2+</w:t>
      </w:r>
      <w:r>
        <w:t>).</w:t>
      </w:r>
    </w:p>
    <w:p w:rsidR="003537EC" w:rsidRDefault="003537EC" w:rsidP="003537EC">
      <w:pPr>
        <w:jc w:val="both"/>
      </w:pPr>
    </w:p>
    <w:p w:rsidR="003537EC" w:rsidRDefault="003537EC" w:rsidP="003537EC">
      <w:pPr>
        <w:jc w:val="center"/>
      </w:pPr>
      <w:r>
        <w:rPr>
          <w:noProof/>
          <w:lang w:eastAsia="en-GB"/>
        </w:rPr>
        <w:lastRenderedPageBreak/>
        <w:drawing>
          <wp:inline distT="0" distB="0" distL="0" distR="0">
            <wp:extent cx="4171950" cy="153352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171950" cy="1533525"/>
                    </a:xfrm>
                    <a:prstGeom prst="rect">
                      <a:avLst/>
                    </a:prstGeom>
                    <a:noFill/>
                    <a:ln w="9525">
                      <a:noFill/>
                      <a:miter lim="800000"/>
                      <a:headEnd/>
                      <a:tailEnd/>
                    </a:ln>
                  </pic:spPr>
                </pic:pic>
              </a:graphicData>
            </a:graphic>
          </wp:inline>
        </w:drawing>
      </w:r>
    </w:p>
    <w:p w:rsidR="00865AA1" w:rsidRDefault="00E132EA" w:rsidP="00967108">
      <w:pPr>
        <w:jc w:val="both"/>
      </w:pPr>
      <w:r>
        <w:t>Magne</w:t>
      </w:r>
      <w:r w:rsidR="008F266A">
        <w:t>sium’s</w:t>
      </w:r>
      <w:r w:rsidR="003537EC">
        <w:t xml:space="preserve"> smaller 2+ ion (72 pm) polarises the </w:t>
      </w:r>
      <w:r w:rsidR="008F266A">
        <w:t xml:space="preserve">carbonate </w:t>
      </w:r>
      <w:r w:rsidR="003537EC">
        <w:t xml:space="preserve">2- ion (135 pm) more than </w:t>
      </w:r>
      <w:proofErr w:type="spellStart"/>
      <w:r w:rsidR="003537EC">
        <w:t>thje</w:t>
      </w:r>
      <w:proofErr w:type="spellEnd"/>
      <w:r w:rsidR="003537EC">
        <w:t xml:space="preserve"> larger </w:t>
      </w:r>
      <w:r w:rsidR="008F266A">
        <w:t xml:space="preserve">barium </w:t>
      </w:r>
      <w:r w:rsidR="003537EC">
        <w:t>2+ ion (100 pm) because it has greater attractions for its electrons.  The size of the ‘electron drift’ is indicated by the size of the blue arrows.</w:t>
      </w:r>
    </w:p>
    <w:p w:rsidR="0087450F" w:rsidRDefault="00865AA1" w:rsidP="00967108">
      <w:pPr>
        <w:jc w:val="both"/>
      </w:pPr>
      <w:r>
        <w:t>Diamond is an allotrope of carbon which was first confirmed in a very expensive experiment performed by the English chemist Smithson Tennant who was the first to burn a diamond in air           ( 600-800</w:t>
      </w:r>
      <w:r w:rsidRPr="00865AA1">
        <w:rPr>
          <w:vertAlign w:val="superscript"/>
        </w:rPr>
        <w:t>0</w:t>
      </w:r>
      <w:r>
        <w:t>C) producing carbon dioxide.</w:t>
      </w:r>
    </w:p>
    <w:p w:rsidR="00443303" w:rsidRDefault="00443303" w:rsidP="00967108">
      <w:pPr>
        <w:jc w:val="both"/>
      </w:pPr>
      <w:r>
        <w:t>Carbon dioxide as a non-metallic oxide is acidic.  Carbon dioxide reacts with water in a reversible reaction to form carbonic acid (H</w:t>
      </w:r>
      <w:r w:rsidRPr="00443303">
        <w:rPr>
          <w:vertAlign w:val="subscript"/>
        </w:rPr>
        <w:t>2</w:t>
      </w:r>
      <w:r>
        <w:t>CO</w:t>
      </w:r>
      <w:r w:rsidRPr="00443303">
        <w:rPr>
          <w:vertAlign w:val="subscript"/>
        </w:rPr>
        <w:t>3</w:t>
      </w:r>
      <w:r w:rsidR="00E132EA">
        <w:t>).</w:t>
      </w:r>
    </w:p>
    <w:p w:rsidR="00443303" w:rsidRDefault="00443303" w:rsidP="00865AA1">
      <w:pPr>
        <w:jc w:val="center"/>
      </w:pPr>
      <w:r>
        <w:t>CO</w:t>
      </w:r>
      <w:r w:rsidRPr="00967108">
        <w:rPr>
          <w:vertAlign w:val="subscript"/>
        </w:rPr>
        <w:t>2</w:t>
      </w:r>
      <w:r>
        <w:t xml:space="preserve"> (g)    +    H</w:t>
      </w:r>
      <w:r w:rsidRPr="00967108">
        <w:rPr>
          <w:vertAlign w:val="subscript"/>
        </w:rPr>
        <w:t>2</w:t>
      </w:r>
      <w:r>
        <w:t xml:space="preserve">O (l)    </w:t>
      </w:r>
      <w:r>
        <w:sym w:font="Wingdings" w:char="F0E0"/>
      </w:r>
      <w:r>
        <w:t xml:space="preserve">    H</w:t>
      </w:r>
      <w:r w:rsidRPr="00967108">
        <w:rPr>
          <w:vertAlign w:val="subscript"/>
        </w:rPr>
        <w:t>2</w:t>
      </w:r>
      <w:r>
        <w:t>CO</w:t>
      </w:r>
      <w:r w:rsidRPr="00967108">
        <w:rPr>
          <w:vertAlign w:val="subscript"/>
        </w:rPr>
        <w:t>3</w:t>
      </w:r>
      <w:r>
        <w:t xml:space="preserve"> (</w:t>
      </w:r>
      <w:proofErr w:type="spellStart"/>
      <w:r>
        <w:t>aq</w:t>
      </w:r>
      <w:proofErr w:type="spellEnd"/>
      <w:r>
        <w:t>)</w:t>
      </w:r>
    </w:p>
    <w:p w:rsidR="002A2D95" w:rsidRDefault="00E132EA" w:rsidP="002A2D95">
      <w:pPr>
        <w:jc w:val="both"/>
      </w:pPr>
      <w:r>
        <w:t>The acid dissociation constant for carbonic acid K</w:t>
      </w:r>
      <w:r w:rsidRPr="00967108">
        <w:rPr>
          <w:vertAlign w:val="subscript"/>
        </w:rPr>
        <w:t>a</w:t>
      </w:r>
      <w:r>
        <w:t xml:space="preserve"> = 4.45 x 10</w:t>
      </w:r>
      <w:r w:rsidRPr="00865AA1">
        <w:rPr>
          <w:vertAlign w:val="superscript"/>
        </w:rPr>
        <w:t>-</w:t>
      </w:r>
      <w:r>
        <w:rPr>
          <w:vertAlign w:val="superscript"/>
        </w:rPr>
        <w:t>7</w:t>
      </w:r>
      <w:r>
        <w:t xml:space="preserve"> mol dm</w:t>
      </w:r>
      <w:r w:rsidRPr="00865AA1">
        <w:rPr>
          <w:vertAlign w:val="superscript"/>
        </w:rPr>
        <w:t>-3</w:t>
      </w:r>
      <w:r>
        <w:t xml:space="preserve">This indicates that it is a much weaker acid than </w:t>
      </w:r>
      <w:proofErr w:type="spellStart"/>
      <w:r>
        <w:t>ethanoic</w:t>
      </w:r>
      <w:proofErr w:type="spellEnd"/>
      <w:r>
        <w:t xml:space="preserve"> acid which has a K</w:t>
      </w:r>
      <w:r w:rsidRPr="00967108">
        <w:rPr>
          <w:vertAlign w:val="subscript"/>
        </w:rPr>
        <w:t>a</w:t>
      </w:r>
      <w:r>
        <w:t xml:space="preserve"> = 1.74 x 10</w:t>
      </w:r>
      <w:r w:rsidRPr="00865AA1">
        <w:rPr>
          <w:vertAlign w:val="superscript"/>
        </w:rPr>
        <w:t>-5</w:t>
      </w:r>
      <w:r>
        <w:t xml:space="preserve"> mol dm</w:t>
      </w:r>
      <w:r w:rsidRPr="00865AA1">
        <w:rPr>
          <w:vertAlign w:val="superscript"/>
        </w:rPr>
        <w:t>-3</w:t>
      </w:r>
      <w:r>
        <w:t xml:space="preserve">.  </w:t>
      </w:r>
      <w:r w:rsidR="002A2D95">
        <w:t>The equilibrium between carbon dioxide and water helps buffer the blood.</w:t>
      </w:r>
    </w:p>
    <w:p w:rsidR="002A2D95" w:rsidRDefault="002A2D95" w:rsidP="00321911">
      <w:pPr>
        <w:jc w:val="center"/>
      </w:pPr>
      <w:r>
        <w:t>CO</w:t>
      </w:r>
      <w:r w:rsidRPr="00BC5E8D">
        <w:rPr>
          <w:vertAlign w:val="subscript"/>
        </w:rPr>
        <w:t>2</w:t>
      </w:r>
      <w:r>
        <w:t xml:space="preserve"> (</w:t>
      </w:r>
      <w:proofErr w:type="spellStart"/>
      <w:r>
        <w:t>aq</w:t>
      </w:r>
      <w:proofErr w:type="spellEnd"/>
      <w:proofErr w:type="gramStart"/>
      <w:r>
        <w:t>)  +</w:t>
      </w:r>
      <w:proofErr w:type="gramEnd"/>
      <w:r>
        <w:t xml:space="preserve">  H</w:t>
      </w:r>
      <w:r w:rsidRPr="00BC5E8D">
        <w:rPr>
          <w:vertAlign w:val="subscript"/>
        </w:rPr>
        <w:t>2</w:t>
      </w:r>
      <w:r>
        <w:t xml:space="preserve">O (l)  </w:t>
      </w:r>
      <w:r>
        <w:sym w:font="Wingdings" w:char="F0DF"/>
      </w:r>
      <w:r>
        <w:sym w:font="Wingdings" w:char="F0E0"/>
      </w:r>
      <w:r>
        <w:t xml:space="preserve"> HCO</w:t>
      </w:r>
      <w:r w:rsidRPr="00BC5E8D">
        <w:rPr>
          <w:vertAlign w:val="subscript"/>
        </w:rPr>
        <w:t>3</w:t>
      </w:r>
      <w:r w:rsidRPr="00BC5E8D">
        <w:rPr>
          <w:sz w:val="28"/>
          <w:szCs w:val="28"/>
          <w:vertAlign w:val="superscript"/>
        </w:rPr>
        <w:t>-</w:t>
      </w:r>
      <w:r>
        <w:t xml:space="preserve"> (</w:t>
      </w:r>
      <w:proofErr w:type="spellStart"/>
      <w:r>
        <w:t>aq</w:t>
      </w:r>
      <w:proofErr w:type="spellEnd"/>
      <w:r>
        <w:t>)   +   H</w:t>
      </w:r>
      <w:r w:rsidRPr="00BC5E8D">
        <w:rPr>
          <w:vertAlign w:val="superscript"/>
        </w:rPr>
        <w:t>+</w:t>
      </w:r>
      <w:r>
        <w:t xml:space="preserve"> (</w:t>
      </w:r>
      <w:proofErr w:type="spellStart"/>
      <w:r>
        <w:t>aq</w:t>
      </w:r>
      <w:proofErr w:type="spellEnd"/>
      <w:r>
        <w:t>)</w:t>
      </w:r>
    </w:p>
    <w:p w:rsidR="002A2D95" w:rsidRPr="00473A5B" w:rsidRDefault="002A2D95" w:rsidP="00473A5B">
      <w:pPr>
        <w:pStyle w:val="NormalWeb"/>
        <w:spacing w:after="240" w:afterAutospacing="0"/>
        <w:jc w:val="both"/>
        <w:rPr>
          <w:rFonts w:asciiTheme="minorHAnsi" w:hAnsiTheme="minorHAnsi"/>
          <w:color w:val="000000"/>
          <w:sz w:val="22"/>
          <w:szCs w:val="22"/>
        </w:rPr>
      </w:pPr>
      <w:r w:rsidRPr="00473A5B">
        <w:rPr>
          <w:rFonts w:asciiTheme="minorHAnsi" w:hAnsiTheme="minorHAnsi"/>
          <w:sz w:val="22"/>
          <w:szCs w:val="22"/>
        </w:rPr>
        <w:t xml:space="preserve">For those doing A-level or </w:t>
      </w:r>
      <w:hyperlink r:id="rId12" w:history="1">
        <w:r w:rsidRPr="007021CA">
          <w:rPr>
            <w:rStyle w:val="Hyperlink"/>
            <w:rFonts w:asciiTheme="minorHAnsi" w:hAnsiTheme="minorHAnsi"/>
            <w:sz w:val="22"/>
            <w:szCs w:val="22"/>
          </w:rPr>
          <w:t>Pre-U chemistry</w:t>
        </w:r>
      </w:hyperlink>
      <w:r w:rsidRPr="00473A5B">
        <w:rPr>
          <w:rFonts w:asciiTheme="minorHAnsi" w:hAnsiTheme="minorHAnsi"/>
          <w:sz w:val="22"/>
          <w:szCs w:val="22"/>
        </w:rPr>
        <w:t xml:space="preserve"> can you show that the pH of blood is 7.35 if the concentration of hydrogen carbonate is 1.3 x 10</w:t>
      </w:r>
      <w:r w:rsidRPr="00473A5B">
        <w:rPr>
          <w:rFonts w:asciiTheme="minorHAnsi" w:hAnsiTheme="minorHAnsi"/>
          <w:sz w:val="22"/>
          <w:szCs w:val="22"/>
          <w:vertAlign w:val="superscript"/>
        </w:rPr>
        <w:t>-2</w:t>
      </w:r>
      <w:r w:rsidRPr="00473A5B">
        <w:rPr>
          <w:rFonts w:asciiTheme="minorHAnsi" w:hAnsiTheme="minorHAnsi"/>
          <w:sz w:val="22"/>
          <w:szCs w:val="22"/>
        </w:rPr>
        <w:t xml:space="preserve"> mol dm</w:t>
      </w:r>
      <w:r w:rsidRPr="00473A5B">
        <w:rPr>
          <w:rFonts w:asciiTheme="minorHAnsi" w:hAnsiTheme="minorHAnsi"/>
          <w:sz w:val="22"/>
          <w:szCs w:val="22"/>
          <w:vertAlign w:val="superscript"/>
        </w:rPr>
        <w:t>-3</w:t>
      </w:r>
      <w:r w:rsidRPr="00473A5B">
        <w:rPr>
          <w:rFonts w:asciiTheme="minorHAnsi" w:hAnsiTheme="minorHAnsi"/>
          <w:sz w:val="22"/>
          <w:szCs w:val="22"/>
        </w:rPr>
        <w:t xml:space="preserve"> and the concentration of carbon dioxide is 1.3 x 10</w:t>
      </w:r>
      <w:r w:rsidRPr="00473A5B">
        <w:rPr>
          <w:rFonts w:asciiTheme="minorHAnsi" w:hAnsiTheme="minorHAnsi"/>
          <w:sz w:val="22"/>
          <w:szCs w:val="22"/>
          <w:vertAlign w:val="superscript"/>
        </w:rPr>
        <w:t>-3</w:t>
      </w:r>
      <w:r w:rsidRPr="00473A5B">
        <w:rPr>
          <w:rFonts w:asciiTheme="minorHAnsi" w:hAnsiTheme="minorHAnsi"/>
          <w:sz w:val="22"/>
          <w:szCs w:val="22"/>
        </w:rPr>
        <w:t xml:space="preserve"> mol dm</w:t>
      </w:r>
      <w:r w:rsidRPr="00473A5B">
        <w:rPr>
          <w:rFonts w:asciiTheme="minorHAnsi" w:hAnsiTheme="minorHAnsi"/>
          <w:sz w:val="22"/>
          <w:szCs w:val="22"/>
          <w:vertAlign w:val="superscript"/>
        </w:rPr>
        <w:t>-3</w:t>
      </w:r>
      <w:r w:rsidR="007021CA">
        <w:rPr>
          <w:rFonts w:asciiTheme="minorHAnsi" w:hAnsiTheme="minorHAnsi"/>
          <w:sz w:val="22"/>
          <w:szCs w:val="22"/>
        </w:rPr>
        <w:t>?</w:t>
      </w:r>
      <w:r w:rsidR="00473A5B" w:rsidRPr="00473A5B">
        <w:rPr>
          <w:rFonts w:asciiTheme="minorHAnsi" w:hAnsiTheme="minorHAnsi"/>
          <w:sz w:val="22"/>
          <w:szCs w:val="22"/>
        </w:rPr>
        <w:t xml:space="preserve">  </w:t>
      </w:r>
      <w:r w:rsidR="007021CA">
        <w:rPr>
          <w:rFonts w:asciiTheme="minorHAnsi" w:hAnsiTheme="minorHAnsi"/>
          <w:sz w:val="22"/>
          <w:szCs w:val="22"/>
        </w:rPr>
        <w:t xml:space="preserve">Answer on page 4 of this </w:t>
      </w:r>
      <w:hyperlink r:id="rId13" w:history="1">
        <w:r w:rsidR="007021CA" w:rsidRPr="007021CA">
          <w:rPr>
            <w:rStyle w:val="Hyperlink"/>
            <w:rFonts w:asciiTheme="minorHAnsi" w:hAnsiTheme="minorHAnsi"/>
            <w:sz w:val="22"/>
            <w:szCs w:val="22"/>
          </w:rPr>
          <w:t>link</w:t>
        </w:r>
      </w:hyperlink>
      <w:r w:rsidR="007021CA">
        <w:rPr>
          <w:rFonts w:asciiTheme="minorHAnsi" w:hAnsiTheme="minorHAnsi"/>
          <w:sz w:val="22"/>
          <w:szCs w:val="22"/>
        </w:rPr>
        <w:t xml:space="preserve">.  </w:t>
      </w:r>
      <w:r w:rsidR="00473A5B" w:rsidRPr="00473A5B">
        <w:rPr>
          <w:rFonts w:asciiTheme="minorHAnsi" w:hAnsiTheme="minorHAnsi"/>
          <w:color w:val="000000"/>
          <w:sz w:val="22"/>
          <w:szCs w:val="22"/>
        </w:rPr>
        <w:t xml:space="preserve">The carbonic acid </w:t>
      </w:r>
      <w:r w:rsidR="007021CA">
        <w:rPr>
          <w:rFonts w:asciiTheme="minorHAnsi" w:hAnsiTheme="minorHAnsi"/>
          <w:color w:val="000000"/>
          <w:sz w:val="22"/>
          <w:szCs w:val="22"/>
        </w:rPr>
        <w:t xml:space="preserve">present in the equilibrium </w:t>
      </w:r>
      <w:r w:rsidR="00473A5B" w:rsidRPr="00473A5B">
        <w:rPr>
          <w:rFonts w:asciiTheme="minorHAnsi" w:hAnsiTheme="minorHAnsi"/>
          <w:color w:val="000000"/>
          <w:sz w:val="22"/>
          <w:szCs w:val="22"/>
        </w:rPr>
        <w:t xml:space="preserve">can neutralize hydroxide ions, which would increase the pH of the blood when added. The bicarbonate ion </w:t>
      </w:r>
      <w:r w:rsidR="00E132EA">
        <w:rPr>
          <w:rFonts w:asciiTheme="minorHAnsi" w:hAnsiTheme="minorHAnsi"/>
          <w:color w:val="000000"/>
          <w:sz w:val="22"/>
          <w:szCs w:val="22"/>
        </w:rPr>
        <w:t>(HCO</w:t>
      </w:r>
      <w:r w:rsidR="00E132EA" w:rsidRPr="00E132EA">
        <w:rPr>
          <w:rFonts w:asciiTheme="minorHAnsi" w:hAnsiTheme="minorHAnsi"/>
          <w:color w:val="000000"/>
          <w:sz w:val="22"/>
          <w:szCs w:val="22"/>
          <w:vertAlign w:val="subscript"/>
        </w:rPr>
        <w:t>3</w:t>
      </w:r>
      <w:r w:rsidR="00E132EA" w:rsidRPr="00E132EA">
        <w:rPr>
          <w:rFonts w:asciiTheme="minorHAnsi" w:hAnsiTheme="minorHAnsi"/>
          <w:color w:val="000000"/>
          <w:sz w:val="22"/>
          <w:szCs w:val="22"/>
          <w:vertAlign w:val="superscript"/>
        </w:rPr>
        <w:t>-</w:t>
      </w:r>
      <w:r w:rsidR="00E132EA">
        <w:rPr>
          <w:rFonts w:asciiTheme="minorHAnsi" w:hAnsiTheme="minorHAnsi"/>
          <w:color w:val="000000"/>
          <w:sz w:val="22"/>
          <w:szCs w:val="22"/>
        </w:rPr>
        <w:t xml:space="preserve">) </w:t>
      </w:r>
      <w:r w:rsidR="00473A5B" w:rsidRPr="00473A5B">
        <w:rPr>
          <w:rFonts w:asciiTheme="minorHAnsi" w:hAnsiTheme="minorHAnsi"/>
          <w:color w:val="000000"/>
          <w:sz w:val="22"/>
          <w:szCs w:val="22"/>
        </w:rPr>
        <w:t>can neutralize hydrogen ions</w:t>
      </w:r>
      <w:r w:rsidR="00E132EA">
        <w:rPr>
          <w:rFonts w:asciiTheme="minorHAnsi" w:hAnsiTheme="minorHAnsi"/>
          <w:color w:val="000000"/>
          <w:sz w:val="22"/>
          <w:szCs w:val="22"/>
        </w:rPr>
        <w:t xml:space="preserve"> (protons)</w:t>
      </w:r>
      <w:r w:rsidR="00473A5B" w:rsidRPr="00473A5B">
        <w:rPr>
          <w:rFonts w:asciiTheme="minorHAnsi" w:hAnsiTheme="minorHAnsi"/>
          <w:color w:val="000000"/>
          <w:sz w:val="22"/>
          <w:szCs w:val="22"/>
        </w:rPr>
        <w:t>, which would cause a decrease in the pH of the blood when added. Both increasing and decreasing pH is life threatening.</w:t>
      </w:r>
    </w:p>
    <w:p w:rsidR="006C579A" w:rsidRDefault="00967108" w:rsidP="00E706D3">
      <w:pPr>
        <w:jc w:val="both"/>
      </w:pPr>
      <w:r>
        <w:t>The density of carbon dioxide is 1.53 g/cm</w:t>
      </w:r>
      <w:r w:rsidRPr="00967108">
        <w:rPr>
          <w:vertAlign w:val="superscript"/>
        </w:rPr>
        <w:t>3</w:t>
      </w:r>
      <w:r>
        <w:t xml:space="preserve"> at 21</w:t>
      </w:r>
      <w:r w:rsidRPr="00F94AC9">
        <w:rPr>
          <w:vertAlign w:val="superscript"/>
        </w:rPr>
        <w:t>o</w:t>
      </w:r>
      <w:r>
        <w:t>C.  The fact carbon dioxide is heavier than air makes it particularly dangerous when large volumes are re</w:t>
      </w:r>
      <w:r w:rsidR="006C579A">
        <w:t>leased from volcanoes.  In 1986</w:t>
      </w:r>
      <w:r>
        <w:t xml:space="preserve"> a </w:t>
      </w:r>
      <w:hyperlink r:id="rId14" w:history="1">
        <w:r w:rsidRPr="006C579A">
          <w:rPr>
            <w:rStyle w:val="Hyperlink"/>
          </w:rPr>
          <w:t>Came</w:t>
        </w:r>
        <w:r w:rsidR="006C579A" w:rsidRPr="006C579A">
          <w:rPr>
            <w:rStyle w:val="Hyperlink"/>
          </w:rPr>
          <w:t>roon volcano</w:t>
        </w:r>
      </w:hyperlink>
      <w:r w:rsidR="006C579A">
        <w:t xml:space="preserve"> </w:t>
      </w:r>
      <w:proofErr w:type="gramStart"/>
      <w:r w:rsidR="006C579A">
        <w:t>erupted</w:t>
      </w:r>
      <w:proofErr w:type="gramEnd"/>
      <w:r w:rsidR="006C579A">
        <w:t xml:space="preserve"> suffocating 1700 villagers with </w:t>
      </w:r>
      <w:r>
        <w:t xml:space="preserve">some </w:t>
      </w:r>
      <w:r w:rsidR="006C579A">
        <w:t xml:space="preserve">fortunate </w:t>
      </w:r>
      <w:r>
        <w:t xml:space="preserve">survivors </w:t>
      </w:r>
      <w:r w:rsidR="006C579A">
        <w:t>asleep on</w:t>
      </w:r>
      <w:r>
        <w:t xml:space="preserve"> </w:t>
      </w:r>
      <w:r w:rsidR="006C579A">
        <w:t>the top bunk bed</w:t>
      </w:r>
      <w:r>
        <w:t xml:space="preserve">.  </w:t>
      </w:r>
    </w:p>
    <w:p w:rsidR="006C579A" w:rsidRDefault="00967108" w:rsidP="00E706D3">
      <w:pPr>
        <w:jc w:val="both"/>
      </w:pPr>
      <w:r>
        <w:t xml:space="preserve">When </w:t>
      </w:r>
      <w:r w:rsidR="006C579A">
        <w:t>carbon dioxide</w:t>
      </w:r>
      <w:r>
        <w:t xml:space="preserve"> gas is prepared it sinks to the bottom of a test tube or gas jar and will extinguish a flame.  A very familiar test for carbon dioxide is its </w:t>
      </w:r>
      <w:hyperlink r:id="rId15" w:history="1">
        <w:r w:rsidRPr="006C579A">
          <w:rPr>
            <w:rStyle w:val="Hyperlink"/>
          </w:rPr>
          <w:t>reaction</w:t>
        </w:r>
      </w:hyperlink>
      <w:r>
        <w:t xml:space="preserve"> with a colourless solution of calcium hydroxide which still retains its hi</w:t>
      </w:r>
      <w:r w:rsidR="00B72FB1">
        <w:t xml:space="preserve">storical name lime water.  </w:t>
      </w:r>
      <w:r w:rsidR="006C579A">
        <w:t xml:space="preserve">A simple </w:t>
      </w:r>
      <w:hyperlink r:id="rId16" w:history="1">
        <w:r w:rsidR="006C579A" w:rsidRPr="005C699D">
          <w:rPr>
            <w:rStyle w:val="Hyperlink"/>
          </w:rPr>
          <w:t>experiment</w:t>
        </w:r>
      </w:hyperlink>
      <w:r w:rsidR="006C579A">
        <w:t xml:space="preserve"> is shown and the evolved carbon dioxide often described as effervescence (fizzing) will move from the left hand test tube into the right hand test tube.</w:t>
      </w:r>
    </w:p>
    <w:p w:rsidR="006C579A" w:rsidRDefault="006C579A" w:rsidP="006C579A">
      <w:pPr>
        <w:spacing w:before="100" w:beforeAutospacing="1" w:after="100" w:afterAutospacing="1" w:line="240" w:lineRule="auto"/>
        <w:jc w:val="center"/>
        <w:rPr>
          <w:rFonts w:ascii="Trebuchet MS" w:eastAsia="Times New Roman" w:hAnsi="Trebuchet MS" w:cs="Times New Roman"/>
          <w:color w:val="000000"/>
          <w:sz w:val="24"/>
          <w:szCs w:val="24"/>
          <w:lang w:eastAsia="en-GB"/>
        </w:rPr>
      </w:pPr>
      <w:r>
        <w:rPr>
          <w:rFonts w:ascii="Trebuchet MS" w:eastAsia="Times New Roman" w:hAnsi="Trebuchet MS" w:cs="Times New Roman"/>
          <w:noProof/>
          <w:color w:val="000000"/>
          <w:sz w:val="24"/>
          <w:szCs w:val="24"/>
          <w:lang w:eastAsia="en-GB"/>
        </w:rPr>
        <w:lastRenderedPageBreak/>
        <w:drawing>
          <wp:inline distT="0" distB="0" distL="0" distR="0">
            <wp:extent cx="3257550" cy="2152650"/>
            <wp:effectExtent l="19050" t="0" r="0" b="0"/>
            <wp:docPr id="9" name="Picture 8" descr="http://www.btinternet.com/~chemistry.diagrams/co2t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tinternet.com/~chemistry.diagrams/co2test.gif"/>
                    <pic:cNvPicPr>
                      <a:picLocks noChangeAspect="1" noChangeArrowheads="1"/>
                    </pic:cNvPicPr>
                  </pic:nvPicPr>
                  <pic:blipFill>
                    <a:blip r:embed="rId17" cstate="print"/>
                    <a:srcRect/>
                    <a:stretch>
                      <a:fillRect/>
                    </a:stretch>
                  </pic:blipFill>
                  <pic:spPr bwMode="auto">
                    <a:xfrm>
                      <a:off x="0" y="0"/>
                      <a:ext cx="3257550" cy="2152650"/>
                    </a:xfrm>
                    <a:prstGeom prst="rect">
                      <a:avLst/>
                    </a:prstGeom>
                    <a:noFill/>
                    <a:ln w="9525">
                      <a:noFill/>
                      <a:miter lim="800000"/>
                      <a:headEnd/>
                      <a:tailEnd/>
                    </a:ln>
                  </pic:spPr>
                </pic:pic>
              </a:graphicData>
            </a:graphic>
          </wp:inline>
        </w:drawing>
      </w:r>
    </w:p>
    <w:p w:rsidR="006C579A" w:rsidRPr="006C579A" w:rsidRDefault="006C579A" w:rsidP="006C579A">
      <w:pPr>
        <w:spacing w:before="100" w:beforeAutospacing="1" w:after="100" w:afterAutospacing="1" w:line="240" w:lineRule="auto"/>
        <w:jc w:val="center"/>
        <w:rPr>
          <w:rFonts w:eastAsia="Times New Roman" w:cs="Times New Roman"/>
          <w:color w:val="000000"/>
          <w:lang w:eastAsia="en-GB"/>
        </w:rPr>
      </w:pPr>
      <w:r>
        <w:rPr>
          <w:rFonts w:eastAsia="Times New Roman" w:cs="Times New Roman"/>
          <w:color w:val="000000"/>
          <w:lang w:eastAsia="en-GB"/>
        </w:rPr>
        <w:t>CO</w:t>
      </w:r>
      <w:r w:rsidRPr="006C579A">
        <w:rPr>
          <w:rFonts w:eastAsia="Times New Roman" w:cs="Times New Roman"/>
          <w:color w:val="000000"/>
          <w:vertAlign w:val="subscript"/>
          <w:lang w:eastAsia="en-GB"/>
        </w:rPr>
        <w:t>2</w:t>
      </w:r>
      <w:r>
        <w:rPr>
          <w:rFonts w:eastAsia="Times New Roman" w:cs="Times New Roman"/>
          <w:color w:val="000000"/>
          <w:lang w:eastAsia="en-GB"/>
        </w:rPr>
        <w:t xml:space="preserve"> (g)    +    </w:t>
      </w:r>
      <w:proofErr w:type="gramStart"/>
      <w:r>
        <w:rPr>
          <w:rFonts w:eastAsia="Times New Roman" w:cs="Times New Roman"/>
          <w:color w:val="000000"/>
          <w:lang w:eastAsia="en-GB"/>
        </w:rPr>
        <w:t>Ca(</w:t>
      </w:r>
      <w:proofErr w:type="gramEnd"/>
      <w:r>
        <w:rPr>
          <w:rFonts w:eastAsia="Times New Roman" w:cs="Times New Roman"/>
          <w:color w:val="000000"/>
          <w:lang w:eastAsia="en-GB"/>
        </w:rPr>
        <w:t>OH)</w:t>
      </w:r>
      <w:r w:rsidRPr="006C579A">
        <w:rPr>
          <w:rFonts w:eastAsia="Times New Roman" w:cs="Times New Roman"/>
          <w:color w:val="000000"/>
          <w:vertAlign w:val="subscript"/>
          <w:lang w:eastAsia="en-GB"/>
        </w:rPr>
        <w:t>2</w:t>
      </w:r>
      <w:r>
        <w:rPr>
          <w:rFonts w:eastAsia="Times New Roman" w:cs="Times New Roman"/>
          <w:color w:val="000000"/>
          <w:lang w:eastAsia="en-GB"/>
        </w:rPr>
        <w:t xml:space="preserve"> (</w:t>
      </w:r>
      <w:proofErr w:type="spellStart"/>
      <w:r>
        <w:rPr>
          <w:rFonts w:eastAsia="Times New Roman" w:cs="Times New Roman"/>
          <w:color w:val="000000"/>
          <w:lang w:eastAsia="en-GB"/>
        </w:rPr>
        <w:t>aq</w:t>
      </w:r>
      <w:proofErr w:type="spellEnd"/>
      <w:r>
        <w:rPr>
          <w:rFonts w:eastAsia="Times New Roman" w:cs="Times New Roman"/>
          <w:color w:val="000000"/>
          <w:lang w:eastAsia="en-GB"/>
        </w:rPr>
        <w:t xml:space="preserve">)      </w:t>
      </w:r>
      <w:r w:rsidRPr="006C579A">
        <w:rPr>
          <w:rFonts w:eastAsia="Times New Roman" w:cs="Times New Roman"/>
          <w:color w:val="000000"/>
          <w:lang w:eastAsia="en-GB"/>
        </w:rPr>
        <w:sym w:font="Wingdings" w:char="F0E0"/>
      </w:r>
      <w:r>
        <w:rPr>
          <w:rFonts w:eastAsia="Times New Roman" w:cs="Times New Roman"/>
          <w:color w:val="000000"/>
          <w:lang w:eastAsia="en-GB"/>
        </w:rPr>
        <w:t xml:space="preserve">     CaCO</w:t>
      </w:r>
      <w:r w:rsidRPr="006C579A">
        <w:rPr>
          <w:rFonts w:eastAsia="Times New Roman" w:cs="Times New Roman"/>
          <w:color w:val="000000"/>
          <w:vertAlign w:val="subscript"/>
          <w:lang w:eastAsia="en-GB"/>
        </w:rPr>
        <w:t>3</w:t>
      </w:r>
      <w:r>
        <w:rPr>
          <w:rFonts w:eastAsia="Times New Roman" w:cs="Times New Roman"/>
          <w:color w:val="000000"/>
          <w:lang w:eastAsia="en-GB"/>
        </w:rPr>
        <w:t xml:space="preserve"> (s)    +    H</w:t>
      </w:r>
      <w:r w:rsidRPr="006C579A">
        <w:rPr>
          <w:rFonts w:eastAsia="Times New Roman" w:cs="Times New Roman"/>
          <w:color w:val="000000"/>
          <w:vertAlign w:val="subscript"/>
          <w:lang w:eastAsia="en-GB"/>
        </w:rPr>
        <w:t>2</w:t>
      </w:r>
      <w:r>
        <w:rPr>
          <w:rFonts w:eastAsia="Times New Roman" w:cs="Times New Roman"/>
          <w:color w:val="000000"/>
          <w:lang w:eastAsia="en-GB"/>
        </w:rPr>
        <w:t>O (l)</w:t>
      </w:r>
    </w:p>
    <w:p w:rsidR="00967108" w:rsidRDefault="006C579A" w:rsidP="00E706D3">
      <w:pPr>
        <w:jc w:val="both"/>
      </w:pPr>
      <w:r>
        <w:t>Lime the fruit tastes sour beca</w:t>
      </w:r>
      <w:r w:rsidR="0075267E">
        <w:t xml:space="preserve">use it contains acids, whereas </w:t>
      </w:r>
      <w:r w:rsidR="00967108">
        <w:t>limewater</w:t>
      </w:r>
      <w:r>
        <w:t xml:space="preserve"> (calcium hydroxide</w:t>
      </w:r>
      <w:proofErr w:type="gramStart"/>
      <w:r>
        <w:t xml:space="preserve">) </w:t>
      </w:r>
      <w:r w:rsidR="00967108">
        <w:t xml:space="preserve"> is</w:t>
      </w:r>
      <w:proofErr w:type="gramEnd"/>
      <w:r w:rsidR="00967108">
        <w:t xml:space="preserve"> most definitely an alkali as it contains hydroxide (OH</w:t>
      </w:r>
      <w:r w:rsidR="00967108" w:rsidRPr="00967108">
        <w:rPr>
          <w:vertAlign w:val="superscript"/>
        </w:rPr>
        <w:t>-</w:t>
      </w:r>
      <w:r w:rsidR="00967108">
        <w:t>) ions.</w:t>
      </w:r>
    </w:p>
    <w:p w:rsidR="00F71A58" w:rsidRPr="00D43B46" w:rsidRDefault="00443303" w:rsidP="00D43B46">
      <w:pPr>
        <w:jc w:val="both"/>
      </w:pPr>
      <w:r>
        <w:t xml:space="preserve">The concentration of carbon dioxide in air is </w:t>
      </w:r>
      <w:r w:rsidR="0075267E">
        <w:t xml:space="preserve">constantly </w:t>
      </w:r>
      <w:r>
        <w:t xml:space="preserve">being monitored by thousands of scientists across the globe.  As a </w:t>
      </w:r>
      <w:hyperlink r:id="rId18" w:history="1">
        <w:r w:rsidRPr="00E502A6">
          <w:rPr>
            <w:rStyle w:val="Hyperlink"/>
          </w:rPr>
          <w:t>greenhouse gas</w:t>
        </w:r>
      </w:hyperlink>
      <w:r>
        <w:t xml:space="preserve"> it is </w:t>
      </w:r>
      <w:r w:rsidR="0075267E">
        <w:t>‘</w:t>
      </w:r>
      <w:r>
        <w:t>believed</w:t>
      </w:r>
      <w:r w:rsidR="0075267E">
        <w:t>’</w:t>
      </w:r>
      <w:r>
        <w:t xml:space="preserve"> that changes in c</w:t>
      </w:r>
      <w:r w:rsidR="0075267E">
        <w:t>arbon dioxide levels contribute</w:t>
      </w:r>
      <w:r>
        <w:t xml:space="preserve"> to increases in the earth’s temperature, something which has not </w:t>
      </w:r>
      <w:r w:rsidR="0075267E">
        <w:t xml:space="preserve">actually </w:t>
      </w:r>
      <w:r>
        <w:t xml:space="preserve">happened since 1997.  One thing for certain is that the atmosphere on earth </w:t>
      </w:r>
      <w:r w:rsidR="00D43B46">
        <w:t xml:space="preserve">has </w:t>
      </w:r>
      <w:hyperlink r:id="rId19" w:history="1">
        <w:r w:rsidR="00D43B46" w:rsidRPr="00D43B46">
          <w:rPr>
            <w:rStyle w:val="Hyperlink"/>
          </w:rPr>
          <w:t>evolved</w:t>
        </w:r>
      </w:hyperlink>
      <w:r w:rsidR="00D43B46">
        <w:t xml:space="preserve"> </w:t>
      </w:r>
      <w:r>
        <w:t>, and geologists are interested in how the gas became locked in carbonates.</w:t>
      </w:r>
    </w:p>
    <w:p w:rsidR="00E706D3" w:rsidRDefault="00E706D3" w:rsidP="00E706D3">
      <w:pPr>
        <w:jc w:val="both"/>
      </w:pPr>
      <w:r>
        <w:t xml:space="preserve">The story of carbon dioxide brings in some of the most important names in the history of chemistry and its early development from alchemy to the central science.  It has long been known that ‘fixing air’ as carbon dioxide used to be known as could be made by adding an acid to </w:t>
      </w:r>
      <w:r w:rsidR="00E75F2A">
        <w:t>the sedimentary rock chalk.</w:t>
      </w:r>
    </w:p>
    <w:p w:rsidR="00E75F2A" w:rsidRDefault="00E75F2A" w:rsidP="00E75F2A">
      <w:pPr>
        <w:jc w:val="center"/>
      </w:pPr>
      <w:r>
        <w:t>CaCO</w:t>
      </w:r>
      <w:r w:rsidRPr="00E75F2A">
        <w:rPr>
          <w:vertAlign w:val="subscript"/>
        </w:rPr>
        <w:t>3</w:t>
      </w:r>
      <w:r>
        <w:t xml:space="preserve"> (s)      +      H</w:t>
      </w:r>
      <w:r w:rsidRPr="00E75F2A">
        <w:rPr>
          <w:vertAlign w:val="subscript"/>
        </w:rPr>
        <w:t>2</w:t>
      </w:r>
      <w:r>
        <w:t>SO</w:t>
      </w:r>
      <w:r w:rsidRPr="00E75F2A">
        <w:rPr>
          <w:vertAlign w:val="subscript"/>
        </w:rPr>
        <w:t>4</w:t>
      </w:r>
      <w:r>
        <w:t xml:space="preserve"> (</w:t>
      </w:r>
      <w:proofErr w:type="spellStart"/>
      <w:r>
        <w:t>aq</w:t>
      </w:r>
      <w:proofErr w:type="spellEnd"/>
      <w:r>
        <w:t xml:space="preserve">)      </w:t>
      </w:r>
      <w:r>
        <w:sym w:font="Wingdings" w:char="F0E0"/>
      </w:r>
      <w:r>
        <w:t xml:space="preserve">     CaSO</w:t>
      </w:r>
      <w:r w:rsidRPr="00E75F2A">
        <w:rPr>
          <w:vertAlign w:val="subscript"/>
        </w:rPr>
        <w:t>4</w:t>
      </w:r>
      <w:r>
        <w:t xml:space="preserve"> (</w:t>
      </w:r>
      <w:proofErr w:type="spellStart"/>
      <w:r>
        <w:t>aq</w:t>
      </w:r>
      <w:proofErr w:type="spellEnd"/>
      <w:r>
        <w:t>)      +    H</w:t>
      </w:r>
      <w:r w:rsidRPr="00E75F2A">
        <w:rPr>
          <w:vertAlign w:val="subscript"/>
        </w:rPr>
        <w:t>2</w:t>
      </w:r>
      <w:r>
        <w:t>O (l)      +    CO</w:t>
      </w:r>
      <w:r w:rsidRPr="00E75F2A">
        <w:rPr>
          <w:vertAlign w:val="subscript"/>
        </w:rPr>
        <w:t>2</w:t>
      </w:r>
      <w:r>
        <w:t xml:space="preserve"> (g)</w:t>
      </w:r>
    </w:p>
    <w:p w:rsidR="00C8146A" w:rsidRDefault="00E75F2A" w:rsidP="00AA3CAB">
      <w:pPr>
        <w:pStyle w:val="NormalWeb"/>
        <w:jc w:val="both"/>
        <w:rPr>
          <w:rFonts w:asciiTheme="minorHAnsi" w:hAnsiTheme="minorHAnsi"/>
          <w:sz w:val="22"/>
          <w:szCs w:val="22"/>
        </w:rPr>
      </w:pPr>
      <w:r w:rsidRPr="00E75F2A">
        <w:rPr>
          <w:rFonts w:asciiTheme="minorHAnsi" w:hAnsiTheme="minorHAnsi"/>
          <w:sz w:val="22"/>
          <w:szCs w:val="22"/>
        </w:rPr>
        <w:t xml:space="preserve">In 1772, Priestley published a paper entitled "Impregnating Water with </w:t>
      </w:r>
      <w:r>
        <w:rPr>
          <w:rFonts w:asciiTheme="minorHAnsi" w:hAnsiTheme="minorHAnsi"/>
          <w:sz w:val="22"/>
          <w:szCs w:val="22"/>
        </w:rPr>
        <w:t>Fixed Air" in which he described</w:t>
      </w:r>
      <w:r w:rsidRPr="00E75F2A">
        <w:rPr>
          <w:rFonts w:asciiTheme="minorHAnsi" w:hAnsiTheme="minorHAnsi"/>
          <w:sz w:val="22"/>
          <w:szCs w:val="22"/>
        </w:rPr>
        <w:t xml:space="preserve"> dripping "oil of vitriol" </w:t>
      </w:r>
      <w:r>
        <w:rPr>
          <w:rFonts w:asciiTheme="minorHAnsi" w:hAnsiTheme="minorHAnsi"/>
          <w:sz w:val="22"/>
          <w:szCs w:val="22"/>
        </w:rPr>
        <w:t xml:space="preserve">now called </w:t>
      </w:r>
      <w:hyperlink r:id="rId20" w:history="1">
        <w:proofErr w:type="spellStart"/>
        <w:r w:rsidRPr="007B0226">
          <w:rPr>
            <w:rStyle w:val="Hyperlink"/>
            <w:rFonts w:asciiTheme="minorHAnsi" w:hAnsiTheme="minorHAnsi"/>
            <w:sz w:val="22"/>
            <w:szCs w:val="22"/>
          </w:rPr>
          <w:t>sulfuric</w:t>
        </w:r>
        <w:proofErr w:type="spellEnd"/>
        <w:r w:rsidRPr="007B0226">
          <w:rPr>
            <w:rStyle w:val="Hyperlink"/>
            <w:rFonts w:asciiTheme="minorHAnsi" w:hAnsiTheme="minorHAnsi"/>
            <w:sz w:val="22"/>
            <w:szCs w:val="22"/>
          </w:rPr>
          <w:t xml:space="preserve"> acid</w:t>
        </w:r>
      </w:hyperlink>
      <w:r>
        <w:rPr>
          <w:rFonts w:asciiTheme="minorHAnsi" w:hAnsiTheme="minorHAnsi"/>
          <w:sz w:val="22"/>
          <w:szCs w:val="22"/>
        </w:rPr>
        <w:t xml:space="preserve"> (H</w:t>
      </w:r>
      <w:r w:rsidRPr="00E75F2A">
        <w:rPr>
          <w:rFonts w:asciiTheme="minorHAnsi" w:hAnsiTheme="minorHAnsi"/>
          <w:sz w:val="22"/>
          <w:szCs w:val="22"/>
          <w:vertAlign w:val="subscript"/>
        </w:rPr>
        <w:t>2</w:t>
      </w:r>
      <w:r>
        <w:rPr>
          <w:rFonts w:asciiTheme="minorHAnsi" w:hAnsiTheme="minorHAnsi"/>
          <w:sz w:val="22"/>
          <w:szCs w:val="22"/>
        </w:rPr>
        <w:t>SO</w:t>
      </w:r>
      <w:r w:rsidRPr="00E75F2A">
        <w:rPr>
          <w:rFonts w:asciiTheme="minorHAnsi" w:hAnsiTheme="minorHAnsi"/>
          <w:sz w:val="22"/>
          <w:szCs w:val="22"/>
          <w:vertAlign w:val="subscript"/>
        </w:rPr>
        <w:t>4</w:t>
      </w:r>
      <w:r>
        <w:rPr>
          <w:rFonts w:asciiTheme="minorHAnsi" w:hAnsiTheme="minorHAnsi"/>
          <w:sz w:val="22"/>
          <w:szCs w:val="22"/>
        </w:rPr>
        <w:t>) onto chalk to produce carbon dioxide gas.  The gas was dissolved in water by Priestley to make a refreshing drink for his friends.  This was the beginning of the first fizzy drink</w:t>
      </w:r>
      <w:r w:rsidR="0075267E">
        <w:rPr>
          <w:rFonts w:asciiTheme="minorHAnsi" w:hAnsiTheme="minorHAnsi"/>
          <w:sz w:val="22"/>
          <w:szCs w:val="22"/>
        </w:rPr>
        <w:t>,</w:t>
      </w:r>
      <w:r>
        <w:rPr>
          <w:rFonts w:asciiTheme="minorHAnsi" w:hAnsiTheme="minorHAnsi"/>
          <w:sz w:val="22"/>
          <w:szCs w:val="22"/>
        </w:rPr>
        <w:t xml:space="preserve"> which is an industry now worth billions of dollars a year to major corporations</w:t>
      </w:r>
      <w:r w:rsidR="0075267E">
        <w:rPr>
          <w:rFonts w:asciiTheme="minorHAnsi" w:hAnsiTheme="minorHAnsi"/>
          <w:sz w:val="22"/>
          <w:szCs w:val="22"/>
        </w:rPr>
        <w:t>, and one significant contributor to the obesity and dental caries epidemics in the western world</w:t>
      </w:r>
      <w:r>
        <w:rPr>
          <w:rFonts w:asciiTheme="minorHAnsi" w:hAnsiTheme="minorHAnsi"/>
          <w:sz w:val="22"/>
          <w:szCs w:val="22"/>
        </w:rPr>
        <w:t>.</w:t>
      </w:r>
    </w:p>
    <w:p w:rsidR="00AE3C1F" w:rsidRPr="00FC605D" w:rsidRDefault="00AE3C1F" w:rsidP="00AE3C1F">
      <w:pPr>
        <w:pStyle w:val="NormalWeb"/>
        <w:jc w:val="both"/>
        <w:rPr>
          <w:rFonts w:asciiTheme="minorHAnsi" w:hAnsiTheme="minorHAnsi"/>
          <w:sz w:val="22"/>
          <w:szCs w:val="22"/>
        </w:rPr>
      </w:pPr>
      <w:r>
        <w:rPr>
          <w:rFonts w:asciiTheme="minorHAnsi" w:hAnsiTheme="minorHAnsi"/>
          <w:sz w:val="22"/>
          <w:szCs w:val="22"/>
        </w:rPr>
        <w:t>In 1822 c</w:t>
      </w:r>
      <w:r w:rsidRPr="00FC605D">
        <w:rPr>
          <w:rFonts w:asciiTheme="minorHAnsi" w:hAnsiTheme="minorHAnsi"/>
          <w:sz w:val="22"/>
          <w:szCs w:val="22"/>
        </w:rPr>
        <w:t>arbonated water reached Kolkata (form</w:t>
      </w:r>
      <w:r>
        <w:rPr>
          <w:rFonts w:asciiTheme="minorHAnsi" w:hAnsiTheme="minorHAnsi"/>
          <w:sz w:val="22"/>
          <w:szCs w:val="22"/>
        </w:rPr>
        <w:t>erly Calcutta) in India</w:t>
      </w:r>
      <w:r w:rsidRPr="00FC605D">
        <w:rPr>
          <w:rFonts w:asciiTheme="minorHAnsi" w:hAnsiTheme="minorHAnsi"/>
          <w:sz w:val="22"/>
          <w:szCs w:val="22"/>
        </w:rPr>
        <w:t>.</w:t>
      </w:r>
      <w:r>
        <w:rPr>
          <w:rFonts w:asciiTheme="minorHAnsi" w:hAnsiTheme="minorHAnsi"/>
          <w:sz w:val="22"/>
          <w:szCs w:val="22"/>
        </w:rPr>
        <w:t xml:space="preserve">  Ne</w:t>
      </w:r>
      <w:r w:rsidR="009E10A2">
        <w:rPr>
          <w:rFonts w:asciiTheme="minorHAnsi" w:hAnsiTheme="minorHAnsi"/>
          <w:sz w:val="22"/>
          <w:szCs w:val="22"/>
        </w:rPr>
        <w:t xml:space="preserve">arly two hundred years later </w:t>
      </w:r>
      <w:hyperlink r:id="rId21" w:history="1">
        <w:r w:rsidR="009E10A2" w:rsidRPr="009E10A2">
          <w:rPr>
            <w:rStyle w:val="Hyperlink"/>
            <w:rFonts w:asciiTheme="minorHAnsi" w:hAnsiTheme="minorHAnsi"/>
            <w:sz w:val="22"/>
            <w:szCs w:val="22"/>
          </w:rPr>
          <w:t>Rugby School</w:t>
        </w:r>
      </w:hyperlink>
      <w:r>
        <w:rPr>
          <w:rFonts w:asciiTheme="minorHAnsi" w:hAnsiTheme="minorHAnsi"/>
          <w:sz w:val="22"/>
          <w:szCs w:val="22"/>
        </w:rPr>
        <w:t xml:space="preserve"> has strong links with a school in </w:t>
      </w:r>
      <w:r w:rsidR="009E10A2">
        <w:rPr>
          <w:rFonts w:asciiTheme="minorHAnsi" w:hAnsiTheme="minorHAnsi"/>
          <w:sz w:val="22"/>
          <w:szCs w:val="22"/>
        </w:rPr>
        <w:t>Kolkata</w:t>
      </w:r>
      <w:r>
        <w:rPr>
          <w:rFonts w:asciiTheme="minorHAnsi" w:hAnsiTheme="minorHAnsi"/>
          <w:sz w:val="22"/>
          <w:szCs w:val="22"/>
        </w:rPr>
        <w:t xml:space="preserve"> called </w:t>
      </w:r>
      <w:hyperlink r:id="rId22" w:history="1">
        <w:r w:rsidRPr="00FC605D">
          <w:rPr>
            <w:rStyle w:val="Hyperlink"/>
            <w:rFonts w:asciiTheme="minorHAnsi" w:hAnsiTheme="minorHAnsi"/>
            <w:sz w:val="22"/>
            <w:szCs w:val="22"/>
          </w:rPr>
          <w:t>Future Hope</w:t>
        </w:r>
      </w:hyperlink>
      <w:r>
        <w:rPr>
          <w:rFonts w:asciiTheme="minorHAnsi" w:hAnsiTheme="minorHAnsi"/>
          <w:sz w:val="22"/>
          <w:szCs w:val="22"/>
        </w:rPr>
        <w:t xml:space="preserve"> set up by the Old </w:t>
      </w:r>
      <w:proofErr w:type="spellStart"/>
      <w:r w:rsidR="009E10A2">
        <w:rPr>
          <w:rFonts w:asciiTheme="minorHAnsi" w:hAnsiTheme="minorHAnsi"/>
          <w:sz w:val="22"/>
          <w:szCs w:val="22"/>
        </w:rPr>
        <w:t>Rugbe</w:t>
      </w:r>
      <w:r>
        <w:rPr>
          <w:rFonts w:asciiTheme="minorHAnsi" w:hAnsiTheme="minorHAnsi"/>
          <w:sz w:val="22"/>
          <w:szCs w:val="22"/>
        </w:rPr>
        <w:t>an</w:t>
      </w:r>
      <w:proofErr w:type="spellEnd"/>
      <w:r>
        <w:rPr>
          <w:rFonts w:asciiTheme="minorHAnsi" w:hAnsiTheme="minorHAnsi"/>
          <w:sz w:val="22"/>
          <w:szCs w:val="22"/>
        </w:rPr>
        <w:t xml:space="preserve"> philanthropist </w:t>
      </w:r>
      <w:hyperlink r:id="rId23" w:history="1">
        <w:r w:rsidRPr="00FC605D">
          <w:rPr>
            <w:rStyle w:val="Hyperlink"/>
            <w:rFonts w:asciiTheme="minorHAnsi" w:hAnsiTheme="minorHAnsi"/>
            <w:sz w:val="22"/>
            <w:szCs w:val="22"/>
          </w:rPr>
          <w:t xml:space="preserve">Tim </w:t>
        </w:r>
        <w:proofErr w:type="spellStart"/>
        <w:r w:rsidRPr="00FC605D">
          <w:rPr>
            <w:rStyle w:val="Hyperlink"/>
            <w:rFonts w:asciiTheme="minorHAnsi" w:hAnsiTheme="minorHAnsi"/>
            <w:sz w:val="22"/>
            <w:szCs w:val="22"/>
          </w:rPr>
          <w:t>Grandage</w:t>
        </w:r>
        <w:proofErr w:type="spellEnd"/>
      </w:hyperlink>
      <w:r>
        <w:rPr>
          <w:rFonts w:asciiTheme="minorHAnsi" w:hAnsiTheme="minorHAnsi"/>
          <w:sz w:val="22"/>
          <w:szCs w:val="22"/>
        </w:rPr>
        <w:t xml:space="preserve">.  Today </w:t>
      </w:r>
      <w:r w:rsidRPr="00FC605D">
        <w:rPr>
          <w:rFonts w:asciiTheme="minorHAnsi" w:hAnsiTheme="minorHAnsi"/>
          <w:sz w:val="22"/>
          <w:szCs w:val="22"/>
        </w:rPr>
        <w:t xml:space="preserve">carbonated water is made by passing pressurized carbon dioxide through water. The </w:t>
      </w:r>
      <w:r>
        <w:rPr>
          <w:rFonts w:asciiTheme="minorHAnsi" w:hAnsiTheme="minorHAnsi"/>
          <w:sz w:val="22"/>
          <w:szCs w:val="22"/>
        </w:rPr>
        <w:t xml:space="preserve">added </w:t>
      </w:r>
      <w:r w:rsidRPr="00FC605D">
        <w:rPr>
          <w:rFonts w:asciiTheme="minorHAnsi" w:hAnsiTheme="minorHAnsi"/>
          <w:sz w:val="22"/>
          <w:szCs w:val="22"/>
        </w:rPr>
        <w:t>pressure increases the solubility</w:t>
      </w:r>
      <w:r>
        <w:rPr>
          <w:rFonts w:asciiTheme="minorHAnsi" w:hAnsiTheme="minorHAnsi"/>
          <w:sz w:val="22"/>
          <w:szCs w:val="22"/>
        </w:rPr>
        <w:t xml:space="preserve"> allowing</w:t>
      </w:r>
      <w:r w:rsidRPr="00FC605D">
        <w:rPr>
          <w:rFonts w:asciiTheme="minorHAnsi" w:hAnsiTheme="minorHAnsi"/>
          <w:sz w:val="22"/>
          <w:szCs w:val="22"/>
        </w:rPr>
        <w:t xml:space="preserve"> more carbon dioxide to dissolve than would be possible under standard </w:t>
      </w:r>
      <w:r>
        <w:rPr>
          <w:rFonts w:asciiTheme="minorHAnsi" w:hAnsiTheme="minorHAnsi"/>
          <w:sz w:val="22"/>
          <w:szCs w:val="22"/>
        </w:rPr>
        <w:t>conditions</w:t>
      </w:r>
      <w:r w:rsidRPr="00FC605D">
        <w:rPr>
          <w:rFonts w:asciiTheme="minorHAnsi" w:hAnsiTheme="minorHAnsi"/>
          <w:sz w:val="22"/>
          <w:szCs w:val="22"/>
        </w:rPr>
        <w:t xml:space="preserve">. When the bottle is opened, the </w:t>
      </w:r>
      <w:r>
        <w:rPr>
          <w:rFonts w:asciiTheme="minorHAnsi" w:hAnsiTheme="minorHAnsi"/>
          <w:sz w:val="22"/>
          <w:szCs w:val="22"/>
        </w:rPr>
        <w:t>release in pressure allows</w:t>
      </w:r>
      <w:r w:rsidRPr="00FC605D">
        <w:rPr>
          <w:rFonts w:asciiTheme="minorHAnsi" w:hAnsiTheme="minorHAnsi"/>
          <w:sz w:val="22"/>
          <w:szCs w:val="22"/>
        </w:rPr>
        <w:t xml:space="preserve"> the gas to come out of the solution, forming the characteristic bubbles.</w:t>
      </w:r>
      <w:r>
        <w:rPr>
          <w:rFonts w:asciiTheme="minorHAnsi" w:hAnsiTheme="minorHAnsi"/>
          <w:sz w:val="22"/>
          <w:szCs w:val="22"/>
        </w:rPr>
        <w:t xml:space="preserve">  A fun way to rapidly release the gas is to add </w:t>
      </w:r>
      <w:hyperlink r:id="rId24" w:history="1">
        <w:proofErr w:type="spellStart"/>
        <w:r w:rsidRPr="00F9475F">
          <w:rPr>
            <w:rStyle w:val="Hyperlink"/>
            <w:rFonts w:asciiTheme="minorHAnsi" w:hAnsiTheme="minorHAnsi"/>
            <w:sz w:val="22"/>
            <w:szCs w:val="22"/>
          </w:rPr>
          <w:t>mentos</w:t>
        </w:r>
        <w:proofErr w:type="spellEnd"/>
      </w:hyperlink>
      <w:r>
        <w:rPr>
          <w:rFonts w:asciiTheme="minorHAnsi" w:hAnsiTheme="minorHAnsi"/>
          <w:sz w:val="22"/>
          <w:szCs w:val="22"/>
        </w:rPr>
        <w:t xml:space="preserve"> to the drink.</w:t>
      </w:r>
    </w:p>
    <w:p w:rsidR="00905938" w:rsidRPr="00AA3CAB" w:rsidRDefault="00C8146A" w:rsidP="000F2645">
      <w:pPr>
        <w:jc w:val="both"/>
        <w:rPr>
          <w:color w:val="000000"/>
        </w:rPr>
      </w:pPr>
      <w:r w:rsidRPr="00AA3CAB">
        <w:rPr>
          <w:color w:val="000000"/>
        </w:rPr>
        <w:t xml:space="preserve">The graph shows how carbon dioxide levels have risen in the atmosphere over recent decades.  </w:t>
      </w:r>
      <w:r w:rsidRPr="00AA3CAB">
        <w:rPr>
          <w:color w:val="000000"/>
        </w:rPr>
        <w:br/>
      </w:r>
    </w:p>
    <w:p w:rsidR="00C8146A" w:rsidRDefault="00C8146A" w:rsidP="00C8146A">
      <w:pPr>
        <w:jc w:val="center"/>
        <w:rPr>
          <w:rFonts w:ascii="Verdana" w:hAnsi="Verdana"/>
          <w:color w:val="000000"/>
          <w:sz w:val="18"/>
          <w:szCs w:val="18"/>
        </w:rPr>
      </w:pPr>
      <w:r>
        <w:rPr>
          <w:rFonts w:ascii="Verdana" w:hAnsi="Verdana"/>
          <w:noProof/>
          <w:color w:val="000000"/>
          <w:sz w:val="18"/>
          <w:szCs w:val="18"/>
          <w:lang w:eastAsia="en-GB"/>
        </w:rPr>
        <w:lastRenderedPageBreak/>
        <w:drawing>
          <wp:inline distT="0" distB="0" distL="0" distR="0">
            <wp:extent cx="2971800" cy="2362200"/>
            <wp:effectExtent l="1905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2971800" cy="2362200"/>
                    </a:xfrm>
                    <a:prstGeom prst="rect">
                      <a:avLst/>
                    </a:prstGeom>
                    <a:noFill/>
                    <a:ln w="9525">
                      <a:noFill/>
                      <a:miter lim="800000"/>
                      <a:headEnd/>
                      <a:tailEnd/>
                    </a:ln>
                  </pic:spPr>
                </pic:pic>
              </a:graphicData>
            </a:graphic>
          </wp:inline>
        </w:drawing>
      </w:r>
    </w:p>
    <w:p w:rsidR="009E10A2" w:rsidRDefault="009E10A2" w:rsidP="009E10A2">
      <w:pPr>
        <w:jc w:val="both"/>
        <w:rPr>
          <w:rFonts w:ascii="Verdana" w:hAnsi="Verdana"/>
          <w:color w:val="000000"/>
          <w:sz w:val="18"/>
          <w:szCs w:val="18"/>
        </w:rPr>
      </w:pPr>
      <w:r w:rsidRPr="00AA3CAB">
        <w:rPr>
          <w:color w:val="000000"/>
        </w:rPr>
        <w:t xml:space="preserve">The </w:t>
      </w:r>
      <w:r>
        <w:rPr>
          <w:color w:val="000000"/>
        </w:rPr>
        <w:t>intra-yearly</w:t>
      </w:r>
      <w:r w:rsidRPr="00AA3CAB">
        <w:rPr>
          <w:color w:val="000000"/>
        </w:rPr>
        <w:t xml:space="preserve"> variations can be attributed to the seasons and the presence of vast quantities of plankton and algae at certain times of the year.  Carbon dioxide decreases during the growing season.  There is no doubt that the amount of carbon dioxide in the atmosphere is increasing.  What is in dispute is the effect of these increases on the earth’s temperature.  </w:t>
      </w:r>
      <w:proofErr w:type="gramStart"/>
      <w:r w:rsidRPr="00AA3CAB">
        <w:rPr>
          <w:color w:val="000000"/>
        </w:rPr>
        <w:t xml:space="preserve">Click </w:t>
      </w:r>
      <w:hyperlink r:id="rId26" w:history="1">
        <w:r w:rsidRPr="00AA3CAB">
          <w:rPr>
            <w:rStyle w:val="Hyperlink"/>
          </w:rPr>
          <w:t>here</w:t>
        </w:r>
      </w:hyperlink>
      <w:r w:rsidRPr="00AA3CAB">
        <w:rPr>
          <w:color w:val="000000"/>
        </w:rPr>
        <w:t xml:space="preserve"> to get an updated value for atmospheric carbon dioxide in parts per million (</w:t>
      </w:r>
      <w:proofErr w:type="spellStart"/>
      <w:r w:rsidRPr="00AA3CAB">
        <w:rPr>
          <w:color w:val="000000"/>
        </w:rPr>
        <w:t>ppm</w:t>
      </w:r>
      <w:proofErr w:type="spellEnd"/>
      <w:r w:rsidRPr="00AA3CAB">
        <w:rPr>
          <w:color w:val="000000"/>
        </w:rPr>
        <w:t>).</w:t>
      </w:r>
      <w:proofErr w:type="gramEnd"/>
      <w:r w:rsidRPr="00AA3CAB">
        <w:rPr>
          <w:color w:val="000000"/>
        </w:rPr>
        <w:t xml:space="preserve">  0.034% = 340 </w:t>
      </w:r>
      <w:proofErr w:type="spellStart"/>
      <w:r w:rsidRPr="00AA3CAB">
        <w:rPr>
          <w:color w:val="000000"/>
        </w:rPr>
        <w:t>ppm</w:t>
      </w:r>
      <w:proofErr w:type="spellEnd"/>
      <w:r w:rsidRPr="00AA3CAB">
        <w:rPr>
          <w:color w:val="000000"/>
        </w:rPr>
        <w:t>.</w:t>
      </w:r>
    </w:p>
    <w:p w:rsidR="00743F4E" w:rsidRPr="00C249BA" w:rsidRDefault="00743F4E" w:rsidP="009E10A2">
      <w:pPr>
        <w:jc w:val="both"/>
      </w:pPr>
      <w:r w:rsidRPr="00C249BA">
        <w:t xml:space="preserve">At the simplest level photosynthesis can be represented as the equation </w:t>
      </w:r>
      <w:r w:rsidR="009E10A2">
        <w:t xml:space="preserve">which is the reverse of aerobic </w:t>
      </w:r>
      <w:r w:rsidRPr="00C249BA">
        <w:t>respiration.  Photosynthesis takes place in green plants and fixes carbon</w:t>
      </w:r>
      <w:r w:rsidR="00CB03C8" w:rsidRPr="00C249BA">
        <w:t xml:space="preserve"> dioxide into sugar molecules, as mentioned in the MOTM on </w:t>
      </w:r>
      <w:hyperlink r:id="rId27" w:history="1">
        <w:r w:rsidR="00CB03C8" w:rsidRPr="00C249BA">
          <w:rPr>
            <w:rStyle w:val="Hyperlink"/>
          </w:rPr>
          <w:t>glucose</w:t>
        </w:r>
      </w:hyperlink>
      <w:r w:rsidRPr="00C249BA">
        <w:t>.</w:t>
      </w:r>
    </w:p>
    <w:p w:rsidR="00743F4E" w:rsidRPr="00C249BA" w:rsidRDefault="00743F4E" w:rsidP="00743F4E">
      <w:r w:rsidRPr="00C249BA">
        <w:t>Photosynthesis:               6 CO</w:t>
      </w:r>
      <w:r w:rsidRPr="00C249BA">
        <w:rPr>
          <w:vertAlign w:val="subscript"/>
        </w:rPr>
        <w:t>2</w:t>
      </w:r>
      <w:r w:rsidRPr="00C249BA">
        <w:t xml:space="preserve"> (g)  </w:t>
      </w:r>
      <w:r w:rsidR="009E10A2">
        <w:t xml:space="preserve"> </w:t>
      </w:r>
      <w:proofErr w:type="gramStart"/>
      <w:r w:rsidRPr="00C249BA">
        <w:t>+  6</w:t>
      </w:r>
      <w:proofErr w:type="gramEnd"/>
      <w:r w:rsidRPr="00C249BA">
        <w:t xml:space="preserve"> H</w:t>
      </w:r>
      <w:r w:rsidRPr="00C249BA">
        <w:rPr>
          <w:vertAlign w:val="subscript"/>
        </w:rPr>
        <w:t>2</w:t>
      </w:r>
      <w:r w:rsidRPr="00C249BA">
        <w:t xml:space="preserve">O (l)  </w:t>
      </w:r>
      <w:r w:rsidRPr="00C249BA">
        <w:sym w:font="Wingdings" w:char="F0E0"/>
      </w:r>
      <w:r w:rsidRPr="00C249BA">
        <w:t xml:space="preserve">  C</w:t>
      </w:r>
      <w:r w:rsidRPr="00C249BA">
        <w:rPr>
          <w:vertAlign w:val="subscript"/>
        </w:rPr>
        <w:t>6</w:t>
      </w:r>
      <w:r w:rsidRPr="00C249BA">
        <w:t>H</w:t>
      </w:r>
      <w:r w:rsidRPr="00C249BA">
        <w:rPr>
          <w:vertAlign w:val="subscript"/>
        </w:rPr>
        <w:t>12</w:t>
      </w:r>
      <w:r w:rsidRPr="00C249BA">
        <w:t>O</w:t>
      </w:r>
      <w:r w:rsidRPr="00C249BA">
        <w:rPr>
          <w:vertAlign w:val="subscript"/>
        </w:rPr>
        <w:t>6</w:t>
      </w:r>
      <w:r w:rsidRPr="00C249BA">
        <w:t xml:space="preserve"> (</w:t>
      </w:r>
      <w:proofErr w:type="spellStart"/>
      <w:r w:rsidRPr="00C249BA">
        <w:t>aq</w:t>
      </w:r>
      <w:proofErr w:type="spellEnd"/>
      <w:r w:rsidRPr="00C249BA">
        <w:t>)  +  O</w:t>
      </w:r>
      <w:r w:rsidRPr="00C249BA">
        <w:rPr>
          <w:vertAlign w:val="subscript"/>
        </w:rPr>
        <w:t>2</w:t>
      </w:r>
      <w:r w:rsidRPr="00C249BA">
        <w:t xml:space="preserve"> (g)</w:t>
      </w:r>
    </w:p>
    <w:p w:rsidR="00743F4E" w:rsidRPr="00C249BA" w:rsidRDefault="00743F4E" w:rsidP="009E10A2">
      <w:pPr>
        <w:jc w:val="both"/>
        <w:rPr>
          <w:color w:val="000000"/>
        </w:rPr>
      </w:pPr>
      <w:r w:rsidRPr="00C249BA">
        <w:rPr>
          <w:color w:val="000000"/>
        </w:rPr>
        <w:t xml:space="preserve">Gardeners have exploited this equation by increasing the concentration of carbon dioxide </w:t>
      </w:r>
      <w:r w:rsidR="00CB03C8" w:rsidRPr="00C249BA">
        <w:rPr>
          <w:color w:val="000000"/>
        </w:rPr>
        <w:t xml:space="preserve">in greenhouses </w:t>
      </w:r>
      <w:r w:rsidRPr="00C249BA">
        <w:rPr>
          <w:color w:val="000000"/>
        </w:rPr>
        <w:t xml:space="preserve">to improve </w:t>
      </w:r>
      <w:hyperlink r:id="rId28" w:history="1">
        <w:r w:rsidRPr="00C249BA">
          <w:rPr>
            <w:rStyle w:val="Hyperlink"/>
          </w:rPr>
          <w:t>yields</w:t>
        </w:r>
      </w:hyperlink>
      <w:r w:rsidRPr="00C249BA">
        <w:rPr>
          <w:color w:val="000000"/>
        </w:rPr>
        <w:t xml:space="preserve">.  This can be as simple as lighting candles which are </w:t>
      </w:r>
      <w:r w:rsidR="00CB03C8" w:rsidRPr="00C249BA">
        <w:rPr>
          <w:color w:val="000000"/>
        </w:rPr>
        <w:t xml:space="preserve">solid </w:t>
      </w:r>
      <w:r w:rsidRPr="00C249BA">
        <w:rPr>
          <w:color w:val="000000"/>
        </w:rPr>
        <w:t xml:space="preserve">hydrocarbons </w:t>
      </w:r>
      <w:r w:rsidR="00CB03C8" w:rsidRPr="00C249BA">
        <w:rPr>
          <w:color w:val="000000"/>
        </w:rPr>
        <w:t xml:space="preserve">(waxes) </w:t>
      </w:r>
      <w:r w:rsidRPr="00C249BA">
        <w:rPr>
          <w:color w:val="000000"/>
        </w:rPr>
        <w:t>which when combusted produce carbon dioxide and water.</w:t>
      </w:r>
    </w:p>
    <w:p w:rsidR="00743F4E" w:rsidRPr="00C249BA" w:rsidRDefault="00CB03C8" w:rsidP="00AA3CAB">
      <w:pPr>
        <w:jc w:val="center"/>
        <w:rPr>
          <w:color w:val="000000"/>
        </w:rPr>
      </w:pPr>
      <w:r w:rsidRPr="00C249BA">
        <w:rPr>
          <w:color w:val="000000"/>
        </w:rPr>
        <w:t xml:space="preserve">2 </w:t>
      </w:r>
      <w:r w:rsidR="00743F4E" w:rsidRPr="00C249BA">
        <w:rPr>
          <w:color w:val="000000"/>
        </w:rPr>
        <w:t>C</w:t>
      </w:r>
      <w:r w:rsidR="00743F4E" w:rsidRPr="00C249BA">
        <w:rPr>
          <w:color w:val="000000"/>
          <w:vertAlign w:val="subscript"/>
        </w:rPr>
        <w:t>18</w:t>
      </w:r>
      <w:r w:rsidR="00743F4E" w:rsidRPr="00C249BA">
        <w:rPr>
          <w:color w:val="000000"/>
        </w:rPr>
        <w:t>H</w:t>
      </w:r>
      <w:r w:rsidR="00743F4E" w:rsidRPr="00C249BA">
        <w:rPr>
          <w:color w:val="000000"/>
          <w:vertAlign w:val="subscript"/>
        </w:rPr>
        <w:t>38</w:t>
      </w:r>
      <w:r w:rsidR="00743F4E" w:rsidRPr="00C249BA">
        <w:rPr>
          <w:color w:val="000000"/>
        </w:rPr>
        <w:t xml:space="preserve"> (s</w:t>
      </w:r>
      <w:proofErr w:type="gramStart"/>
      <w:r w:rsidR="00743F4E" w:rsidRPr="00C249BA">
        <w:rPr>
          <w:color w:val="000000"/>
        </w:rPr>
        <w:t>)  +</w:t>
      </w:r>
      <w:proofErr w:type="gramEnd"/>
      <w:r w:rsidR="00743F4E" w:rsidRPr="00C249BA">
        <w:rPr>
          <w:color w:val="000000"/>
        </w:rPr>
        <w:t xml:space="preserve">  </w:t>
      </w:r>
      <w:r w:rsidRPr="00C249BA">
        <w:rPr>
          <w:color w:val="000000"/>
        </w:rPr>
        <w:t xml:space="preserve">37 </w:t>
      </w:r>
      <w:r w:rsidR="00743F4E" w:rsidRPr="00C249BA">
        <w:rPr>
          <w:color w:val="000000"/>
        </w:rPr>
        <w:t>O</w:t>
      </w:r>
      <w:r w:rsidR="00743F4E" w:rsidRPr="00C249BA">
        <w:rPr>
          <w:color w:val="000000"/>
          <w:vertAlign w:val="subscript"/>
        </w:rPr>
        <w:t>2</w:t>
      </w:r>
      <w:r w:rsidR="00743F4E" w:rsidRPr="00C249BA">
        <w:rPr>
          <w:color w:val="000000"/>
        </w:rPr>
        <w:t xml:space="preserve"> (g)  </w:t>
      </w:r>
      <w:r w:rsidR="00743F4E" w:rsidRPr="00C249BA">
        <w:rPr>
          <w:color w:val="000000"/>
        </w:rPr>
        <w:sym w:font="Wingdings" w:char="F0E0"/>
      </w:r>
      <w:r w:rsidR="00743F4E" w:rsidRPr="00C249BA">
        <w:rPr>
          <w:color w:val="000000"/>
        </w:rPr>
        <w:t xml:space="preserve">  </w:t>
      </w:r>
      <w:r w:rsidRPr="00C249BA">
        <w:rPr>
          <w:color w:val="000000"/>
        </w:rPr>
        <w:t xml:space="preserve">36 </w:t>
      </w:r>
      <w:r w:rsidR="00743F4E" w:rsidRPr="00C249BA">
        <w:rPr>
          <w:color w:val="000000"/>
        </w:rPr>
        <w:t>CO</w:t>
      </w:r>
      <w:r w:rsidR="00743F4E" w:rsidRPr="00C249BA">
        <w:rPr>
          <w:color w:val="000000"/>
          <w:vertAlign w:val="subscript"/>
        </w:rPr>
        <w:t>2</w:t>
      </w:r>
      <w:r w:rsidR="00743F4E" w:rsidRPr="00C249BA">
        <w:rPr>
          <w:color w:val="000000"/>
        </w:rPr>
        <w:t xml:space="preserve"> (g)  +  </w:t>
      </w:r>
      <w:r w:rsidRPr="00C249BA">
        <w:rPr>
          <w:color w:val="000000"/>
        </w:rPr>
        <w:t xml:space="preserve">38 </w:t>
      </w:r>
      <w:r w:rsidR="00743F4E" w:rsidRPr="00C249BA">
        <w:rPr>
          <w:color w:val="000000"/>
        </w:rPr>
        <w:t>H</w:t>
      </w:r>
      <w:r w:rsidR="00743F4E" w:rsidRPr="00C249BA">
        <w:rPr>
          <w:color w:val="000000"/>
          <w:vertAlign w:val="subscript"/>
        </w:rPr>
        <w:t>2</w:t>
      </w:r>
      <w:r w:rsidR="00743F4E" w:rsidRPr="00C249BA">
        <w:rPr>
          <w:color w:val="000000"/>
        </w:rPr>
        <w:t>O (l)</w:t>
      </w:r>
    </w:p>
    <w:p w:rsidR="00743F4E" w:rsidRPr="00AA3CAB" w:rsidRDefault="00C249BA" w:rsidP="00C249BA">
      <w:pPr>
        <w:jc w:val="both"/>
        <w:rPr>
          <w:color w:val="000000"/>
        </w:rPr>
      </w:pPr>
      <w:r w:rsidRPr="00AA3CAB">
        <w:rPr>
          <w:color w:val="000000"/>
        </w:rPr>
        <w:t xml:space="preserve">Carbon dioxide has also found use in removing caffeine from coffee, to produce </w:t>
      </w:r>
      <w:hyperlink r:id="rId29" w:history="1">
        <w:r w:rsidRPr="00AA3CAB">
          <w:rPr>
            <w:rStyle w:val="Hyperlink"/>
          </w:rPr>
          <w:t>decaffeinated</w:t>
        </w:r>
      </w:hyperlink>
      <w:r w:rsidRPr="00AA3CAB">
        <w:rPr>
          <w:color w:val="000000"/>
        </w:rPr>
        <w:t xml:space="preserve"> coffee.  There are four main methods which make use of different solvents to extract caffeine from green coffee beans, </w:t>
      </w:r>
      <w:r w:rsidR="009E10A2">
        <w:rPr>
          <w:color w:val="000000"/>
        </w:rPr>
        <w:t xml:space="preserve">and they are; </w:t>
      </w:r>
      <w:r w:rsidRPr="00AA3CAB">
        <w:rPr>
          <w:color w:val="000000"/>
        </w:rPr>
        <w:t xml:space="preserve">water, ethyl </w:t>
      </w:r>
      <w:proofErr w:type="spellStart"/>
      <w:r w:rsidRPr="00AA3CAB">
        <w:rPr>
          <w:color w:val="000000"/>
        </w:rPr>
        <w:t>ethanoate</w:t>
      </w:r>
      <w:proofErr w:type="spellEnd"/>
      <w:r w:rsidRPr="00AA3CAB">
        <w:rPr>
          <w:color w:val="000000"/>
        </w:rPr>
        <w:t>, liquid (</w:t>
      </w:r>
      <w:hyperlink r:id="rId30" w:anchor="ixzz1c6ZNkTEz" w:history="1">
        <w:r w:rsidRPr="00E4698F">
          <w:rPr>
            <w:rStyle w:val="Hyperlink"/>
          </w:rPr>
          <w:t>supercritical</w:t>
        </w:r>
      </w:hyperlink>
      <w:r w:rsidRPr="00AA3CAB">
        <w:rPr>
          <w:color w:val="000000"/>
        </w:rPr>
        <w:t>) carbon dioxide and dichloromethane.</w:t>
      </w:r>
    </w:p>
    <w:p w:rsidR="00C249BA" w:rsidRDefault="00C249BA" w:rsidP="00C249BA">
      <w:pPr>
        <w:jc w:val="center"/>
        <w:rPr>
          <w:rFonts w:ascii="Verdana" w:hAnsi="Verdana"/>
          <w:color w:val="000000"/>
          <w:sz w:val="18"/>
          <w:szCs w:val="18"/>
        </w:rPr>
      </w:pPr>
      <w:r>
        <w:rPr>
          <w:rFonts w:ascii="Verdana" w:hAnsi="Verdana"/>
          <w:noProof/>
          <w:color w:val="000000"/>
          <w:sz w:val="18"/>
          <w:szCs w:val="18"/>
          <w:lang w:eastAsia="en-GB"/>
        </w:rPr>
        <w:drawing>
          <wp:inline distT="0" distB="0" distL="0" distR="0">
            <wp:extent cx="1924050" cy="1820212"/>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1924423" cy="1820565"/>
                    </a:xfrm>
                    <a:prstGeom prst="rect">
                      <a:avLst/>
                    </a:prstGeom>
                    <a:noFill/>
                    <a:ln w="9525">
                      <a:noFill/>
                      <a:miter lim="800000"/>
                      <a:headEnd/>
                      <a:tailEnd/>
                    </a:ln>
                  </pic:spPr>
                </pic:pic>
              </a:graphicData>
            </a:graphic>
          </wp:inline>
        </w:drawing>
      </w:r>
    </w:p>
    <w:p w:rsidR="00555726" w:rsidRDefault="00C249BA" w:rsidP="00555726">
      <w:pPr>
        <w:jc w:val="center"/>
        <w:rPr>
          <w:rFonts w:ascii="Verdana" w:hAnsi="Verdana"/>
          <w:color w:val="000000"/>
          <w:sz w:val="18"/>
          <w:szCs w:val="18"/>
        </w:rPr>
      </w:pPr>
      <w:r>
        <w:rPr>
          <w:rFonts w:ascii="Verdana" w:hAnsi="Verdana"/>
          <w:color w:val="000000"/>
          <w:sz w:val="18"/>
          <w:szCs w:val="18"/>
        </w:rPr>
        <w:t>Symbol for decaffeinated coffee (devised by a chemist)</w:t>
      </w:r>
    </w:p>
    <w:p w:rsidR="000E3931" w:rsidRPr="00615D6F" w:rsidRDefault="00A7428F" w:rsidP="008A0BB2">
      <w:pPr>
        <w:shd w:val="clear" w:color="auto" w:fill="FFFFFF"/>
        <w:spacing w:before="360" w:after="360"/>
        <w:jc w:val="both"/>
        <w:rPr>
          <w:bCs/>
        </w:rPr>
      </w:pPr>
      <w:r w:rsidRPr="00615D6F">
        <w:rPr>
          <w:bCs/>
        </w:rPr>
        <w:lastRenderedPageBreak/>
        <w:t>Baking Soda</w:t>
      </w:r>
      <w:r w:rsidR="008A0BB2" w:rsidRPr="00615D6F">
        <w:rPr>
          <w:bCs/>
        </w:rPr>
        <w:t xml:space="preserve"> is the old fashioned name for sodium hydrogen carbonate </w:t>
      </w:r>
      <w:proofErr w:type="gramStart"/>
      <w:r w:rsidR="007C2C99">
        <w:rPr>
          <w:bCs/>
        </w:rPr>
        <w:t>(</w:t>
      </w:r>
      <w:r w:rsidR="008A0BB2" w:rsidRPr="00615D6F">
        <w:rPr>
          <w:bCs/>
        </w:rPr>
        <w:t xml:space="preserve"> sodium</w:t>
      </w:r>
      <w:proofErr w:type="gramEnd"/>
      <w:r w:rsidR="008A0BB2" w:rsidRPr="00615D6F">
        <w:rPr>
          <w:bCs/>
        </w:rPr>
        <w:t xml:space="preserve"> bicarbonate</w:t>
      </w:r>
      <w:r w:rsidR="007C2C99">
        <w:rPr>
          <w:bCs/>
        </w:rPr>
        <w:t>)</w:t>
      </w:r>
      <w:r w:rsidR="008A0BB2" w:rsidRPr="00615D6F">
        <w:rPr>
          <w:bCs/>
        </w:rPr>
        <w:t xml:space="preserve"> and has the formula NaHCO</w:t>
      </w:r>
      <w:r w:rsidR="008A0BB2" w:rsidRPr="00615D6F">
        <w:rPr>
          <w:bCs/>
          <w:vertAlign w:val="subscript"/>
        </w:rPr>
        <w:t>3</w:t>
      </w:r>
      <w:r w:rsidR="008A0BB2" w:rsidRPr="00615D6F">
        <w:rPr>
          <w:bCs/>
        </w:rPr>
        <w:t xml:space="preserve">.  It is used to make cakes rise in baking as it releases carbon dioxide when it reacts with acidic ingredients.  The chemical reactions produce bubbles of carbon dioxide which expand at oven temperatures leading to baked goods expanding (rising) to give light products.  The reaction between baking soda and citric acid is shown.  This reaction forms the basis of </w:t>
      </w:r>
      <w:proofErr w:type="spellStart"/>
      <w:r w:rsidR="008A0BB2" w:rsidRPr="00615D6F">
        <w:rPr>
          <w:bCs/>
        </w:rPr>
        <w:t>sherbert</w:t>
      </w:r>
      <w:proofErr w:type="spellEnd"/>
      <w:r w:rsidR="008A0BB2" w:rsidRPr="00615D6F">
        <w:rPr>
          <w:bCs/>
        </w:rPr>
        <w:t xml:space="preserve"> and is a classic endothermic reaction.</w:t>
      </w:r>
    </w:p>
    <w:p w:rsidR="008A0BB2" w:rsidRPr="008A0BB2" w:rsidRDefault="008A0BB2" w:rsidP="008A0BB2">
      <w:pPr>
        <w:shd w:val="clear" w:color="auto" w:fill="FFFFFF"/>
        <w:spacing w:before="360" w:after="360"/>
        <w:jc w:val="both"/>
        <w:rPr>
          <w:rFonts w:ascii="Verdana" w:hAnsi="Verdana"/>
          <w:color w:val="333333"/>
          <w:sz w:val="18"/>
          <w:szCs w:val="18"/>
        </w:rPr>
      </w:pPr>
      <w:r>
        <w:rPr>
          <w:rFonts w:ascii="Verdana" w:hAnsi="Verdana"/>
          <w:noProof/>
          <w:color w:val="333333"/>
          <w:sz w:val="18"/>
          <w:szCs w:val="18"/>
          <w:lang w:eastAsia="en-GB"/>
        </w:rPr>
        <w:drawing>
          <wp:inline distT="0" distB="0" distL="0" distR="0">
            <wp:extent cx="5724525" cy="19145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srcRect/>
                    <a:stretch>
                      <a:fillRect/>
                    </a:stretch>
                  </pic:blipFill>
                  <pic:spPr bwMode="auto">
                    <a:xfrm>
                      <a:off x="0" y="0"/>
                      <a:ext cx="5724525" cy="1914525"/>
                    </a:xfrm>
                    <a:prstGeom prst="rect">
                      <a:avLst/>
                    </a:prstGeom>
                    <a:noFill/>
                    <a:ln w="9525">
                      <a:noFill/>
                      <a:miter lim="800000"/>
                      <a:headEnd/>
                      <a:tailEnd/>
                    </a:ln>
                  </pic:spPr>
                </pic:pic>
              </a:graphicData>
            </a:graphic>
          </wp:inline>
        </w:drawing>
      </w:r>
    </w:p>
    <w:p w:rsidR="008A0BB2" w:rsidRPr="00F9475F" w:rsidRDefault="008A0BB2" w:rsidP="008A0BB2">
      <w:pPr>
        <w:shd w:val="clear" w:color="auto" w:fill="FFFFFF"/>
        <w:spacing w:before="360" w:after="360"/>
        <w:jc w:val="center"/>
        <w:rPr>
          <w:rFonts w:ascii="Verdana" w:hAnsi="Verdana"/>
          <w:color w:val="333333"/>
          <w:sz w:val="18"/>
          <w:szCs w:val="18"/>
        </w:rPr>
      </w:pPr>
      <w:r>
        <w:rPr>
          <w:noProof/>
          <w:lang w:eastAsia="en-GB"/>
        </w:rPr>
        <w:drawing>
          <wp:inline distT="0" distB="0" distL="0" distR="0">
            <wp:extent cx="2600325" cy="3074502"/>
            <wp:effectExtent l="19050" t="0" r="9525" b="0"/>
            <wp:docPr id="3" name="Picture 1" descr="http://parthenonfoods.com/images/VitBakingPowder1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rthenonfoods.com/images/VitBakingPowder1kg.jpg"/>
                    <pic:cNvPicPr>
                      <a:picLocks noChangeAspect="1" noChangeArrowheads="1"/>
                    </pic:cNvPicPr>
                  </pic:nvPicPr>
                  <pic:blipFill>
                    <a:blip r:embed="rId33" cstate="print"/>
                    <a:srcRect/>
                    <a:stretch>
                      <a:fillRect/>
                    </a:stretch>
                  </pic:blipFill>
                  <pic:spPr bwMode="auto">
                    <a:xfrm>
                      <a:off x="0" y="0"/>
                      <a:ext cx="2600325" cy="3074502"/>
                    </a:xfrm>
                    <a:prstGeom prst="rect">
                      <a:avLst/>
                    </a:prstGeom>
                    <a:noFill/>
                    <a:ln w="9525">
                      <a:noFill/>
                      <a:miter lim="800000"/>
                      <a:headEnd/>
                      <a:tailEnd/>
                    </a:ln>
                  </pic:spPr>
                </pic:pic>
              </a:graphicData>
            </a:graphic>
          </wp:inline>
        </w:drawing>
      </w:r>
    </w:p>
    <w:p w:rsidR="00F9475F" w:rsidRDefault="00F9475F" w:rsidP="00F9475F">
      <w:pPr>
        <w:jc w:val="both"/>
      </w:pPr>
      <w:r>
        <w:t xml:space="preserve">Carbon dioxide is </w:t>
      </w:r>
      <w:r w:rsidR="007C2C99">
        <w:t xml:space="preserve">also </w:t>
      </w:r>
      <w:r w:rsidR="000E3931">
        <w:t xml:space="preserve">produced </w:t>
      </w:r>
      <w:r>
        <w:t xml:space="preserve">in the anaerobic respiration of sugars by yeast using its enzyme </w:t>
      </w:r>
      <w:proofErr w:type="spellStart"/>
      <w:r>
        <w:t>xymase</w:t>
      </w:r>
      <w:proofErr w:type="spellEnd"/>
      <w:r>
        <w:t>.  The by-product ethanol was an ancient way to provide potable drinking water.  The reaction also allowed Western style bread to rise as it is baked.</w:t>
      </w:r>
    </w:p>
    <w:p w:rsidR="00F9475F" w:rsidRDefault="00F9475F" w:rsidP="00F9475F">
      <w:pPr>
        <w:jc w:val="center"/>
      </w:pPr>
      <w:r>
        <w:t>C</w:t>
      </w:r>
      <w:r w:rsidRPr="00F9475F">
        <w:rPr>
          <w:vertAlign w:val="subscript"/>
        </w:rPr>
        <w:t>6</w:t>
      </w:r>
      <w:r>
        <w:t>H</w:t>
      </w:r>
      <w:r w:rsidRPr="00F9475F">
        <w:rPr>
          <w:vertAlign w:val="subscript"/>
        </w:rPr>
        <w:t>12</w:t>
      </w:r>
      <w:r>
        <w:t>O</w:t>
      </w:r>
      <w:r w:rsidRPr="00F9475F">
        <w:rPr>
          <w:vertAlign w:val="subscript"/>
        </w:rPr>
        <w:t>6</w:t>
      </w:r>
      <w:r>
        <w:t xml:space="preserve"> (</w:t>
      </w:r>
      <w:proofErr w:type="spellStart"/>
      <w:r>
        <w:t>aq</w:t>
      </w:r>
      <w:proofErr w:type="spellEnd"/>
      <w:r>
        <w:t xml:space="preserve">)  </w:t>
      </w:r>
      <w:r>
        <w:sym w:font="Wingdings" w:char="F0E0"/>
      </w:r>
      <w:r>
        <w:t xml:space="preserve">  2 C</w:t>
      </w:r>
      <w:r w:rsidRPr="00F9475F">
        <w:rPr>
          <w:vertAlign w:val="subscript"/>
        </w:rPr>
        <w:t>2</w:t>
      </w:r>
      <w:r>
        <w:t>H</w:t>
      </w:r>
      <w:r w:rsidRPr="00F9475F">
        <w:rPr>
          <w:vertAlign w:val="subscript"/>
        </w:rPr>
        <w:t>5</w:t>
      </w:r>
      <w:r>
        <w:t>OH (</w:t>
      </w:r>
      <w:proofErr w:type="spellStart"/>
      <w:r>
        <w:t>aq</w:t>
      </w:r>
      <w:proofErr w:type="spellEnd"/>
      <w:r>
        <w:t xml:space="preserve">) </w:t>
      </w:r>
      <w:r w:rsidR="007C2C99">
        <w:t xml:space="preserve"> </w:t>
      </w:r>
      <w:r>
        <w:t xml:space="preserve"> </w:t>
      </w:r>
      <w:proofErr w:type="gramStart"/>
      <w:r>
        <w:t>+  2</w:t>
      </w:r>
      <w:proofErr w:type="gramEnd"/>
      <w:r>
        <w:t xml:space="preserve"> CO</w:t>
      </w:r>
      <w:r w:rsidRPr="00F9475F">
        <w:rPr>
          <w:vertAlign w:val="subscript"/>
        </w:rPr>
        <w:t>2</w:t>
      </w:r>
      <w:r>
        <w:t xml:space="preserve"> (g)</w:t>
      </w:r>
    </w:p>
    <w:p w:rsidR="00F9475F" w:rsidRDefault="00F9475F"/>
    <w:p w:rsidR="000E3931" w:rsidRDefault="00F9475F" w:rsidP="007C2C99">
      <w:pPr>
        <w:jc w:val="both"/>
        <w:rPr>
          <w:rFonts w:cs="Arial"/>
        </w:rPr>
      </w:pPr>
      <w:r w:rsidRPr="00615D6F">
        <w:rPr>
          <w:rFonts w:cs="Arial"/>
        </w:rPr>
        <w:t xml:space="preserve">Dry ice </w:t>
      </w:r>
      <w:r w:rsidR="00FD7300" w:rsidRPr="00615D6F">
        <w:rPr>
          <w:rFonts w:cs="Arial"/>
        </w:rPr>
        <w:t xml:space="preserve">is frequently </w:t>
      </w:r>
      <w:r w:rsidRPr="00615D6F">
        <w:rPr>
          <w:rFonts w:cs="Arial"/>
        </w:rPr>
        <w:t>use</w:t>
      </w:r>
      <w:r w:rsidR="00FD7300" w:rsidRPr="00615D6F">
        <w:rPr>
          <w:rFonts w:cs="Arial"/>
        </w:rPr>
        <w:t>d</w:t>
      </w:r>
      <w:r w:rsidRPr="00615D6F">
        <w:rPr>
          <w:rFonts w:cs="Arial"/>
        </w:rPr>
        <w:t xml:space="preserve"> </w:t>
      </w:r>
      <w:r w:rsidR="001C17B7" w:rsidRPr="00615D6F">
        <w:rPr>
          <w:rFonts w:cs="Arial"/>
        </w:rPr>
        <w:t xml:space="preserve">to produce </w:t>
      </w:r>
      <w:r w:rsidR="00FD7300" w:rsidRPr="00615D6F">
        <w:rPr>
          <w:rFonts w:cs="Arial"/>
        </w:rPr>
        <w:t xml:space="preserve">smoke like </w:t>
      </w:r>
      <w:r w:rsidR="001C17B7" w:rsidRPr="00615D6F">
        <w:rPr>
          <w:rFonts w:cs="Arial"/>
        </w:rPr>
        <w:t xml:space="preserve">clouds </w:t>
      </w:r>
      <w:r w:rsidR="00FD7300" w:rsidRPr="00615D6F">
        <w:rPr>
          <w:rFonts w:cs="Arial"/>
        </w:rPr>
        <w:t>in theatres and nightclubs</w:t>
      </w:r>
      <w:r w:rsidR="00615D6F" w:rsidRPr="00615D6F">
        <w:rPr>
          <w:rFonts w:cs="Arial"/>
        </w:rPr>
        <w:t>.  D</w:t>
      </w:r>
      <w:r w:rsidR="00FD7300" w:rsidRPr="00615D6F">
        <w:rPr>
          <w:rFonts w:cs="Arial"/>
        </w:rPr>
        <w:t xml:space="preserve">ry ice </w:t>
      </w:r>
      <w:r w:rsidR="00615D6F" w:rsidRPr="00615D6F">
        <w:rPr>
          <w:rFonts w:cs="Arial"/>
        </w:rPr>
        <w:t>is very cold at -78</w:t>
      </w:r>
      <w:r w:rsidR="00615D6F" w:rsidRPr="00615D6F">
        <w:rPr>
          <w:rFonts w:cs="Arial"/>
          <w:vertAlign w:val="superscript"/>
        </w:rPr>
        <w:t>0</w:t>
      </w:r>
      <w:r w:rsidR="00615D6F" w:rsidRPr="00615D6F">
        <w:rPr>
          <w:rFonts w:cs="Arial"/>
        </w:rPr>
        <w:t xml:space="preserve">C and when it </w:t>
      </w:r>
      <w:r w:rsidRPr="00615D6F">
        <w:rPr>
          <w:rFonts w:cs="Arial"/>
        </w:rPr>
        <w:t xml:space="preserve">sublimes </w:t>
      </w:r>
      <w:r w:rsidR="00615D6F" w:rsidRPr="00615D6F">
        <w:rPr>
          <w:rFonts w:cs="Arial"/>
        </w:rPr>
        <w:t xml:space="preserve">because of its density </w:t>
      </w:r>
      <w:r w:rsidRPr="00615D6F">
        <w:rPr>
          <w:rFonts w:cs="Arial"/>
        </w:rPr>
        <w:t>it stay</w:t>
      </w:r>
      <w:r w:rsidR="00615D6F" w:rsidRPr="00615D6F">
        <w:rPr>
          <w:rFonts w:cs="Arial"/>
        </w:rPr>
        <w:t>s</w:t>
      </w:r>
      <w:r w:rsidRPr="00615D6F">
        <w:rPr>
          <w:rFonts w:cs="Arial"/>
        </w:rPr>
        <w:t xml:space="preserve"> low </w:t>
      </w:r>
      <w:r w:rsidR="00615D6F" w:rsidRPr="00615D6F">
        <w:rPr>
          <w:rFonts w:cs="Arial"/>
        </w:rPr>
        <w:t xml:space="preserve">on the stage.  </w:t>
      </w:r>
      <w:r w:rsidR="001C17B7" w:rsidRPr="00615D6F">
        <w:rPr>
          <w:rFonts w:cs="Arial"/>
        </w:rPr>
        <w:t xml:space="preserve">It </w:t>
      </w:r>
      <w:r w:rsidR="00FD7300" w:rsidRPr="00615D6F">
        <w:rPr>
          <w:rFonts w:cs="Arial"/>
        </w:rPr>
        <w:t xml:space="preserve">soon </w:t>
      </w:r>
      <w:r w:rsidR="001C17B7" w:rsidRPr="00615D6F">
        <w:rPr>
          <w:rFonts w:cs="Arial"/>
        </w:rPr>
        <w:t xml:space="preserve">cools the air </w:t>
      </w:r>
      <w:r w:rsidR="00FD7300" w:rsidRPr="00615D6F">
        <w:rPr>
          <w:rFonts w:cs="Arial"/>
        </w:rPr>
        <w:t xml:space="preserve">it diffuses through and this </w:t>
      </w:r>
      <w:r w:rsidR="001C17B7" w:rsidRPr="00615D6F">
        <w:rPr>
          <w:rFonts w:cs="Arial"/>
        </w:rPr>
        <w:t>ca</w:t>
      </w:r>
      <w:r w:rsidR="00FD7300" w:rsidRPr="00615D6F">
        <w:rPr>
          <w:rFonts w:cs="Arial"/>
        </w:rPr>
        <w:t>uses the</w:t>
      </w:r>
      <w:r w:rsidR="001C17B7" w:rsidRPr="00615D6F">
        <w:rPr>
          <w:rFonts w:cs="Arial"/>
        </w:rPr>
        <w:t xml:space="preserve"> water vapour </w:t>
      </w:r>
      <w:r w:rsidR="00FD7300" w:rsidRPr="00615D6F">
        <w:rPr>
          <w:rFonts w:cs="Arial"/>
        </w:rPr>
        <w:t xml:space="preserve">to condense into tiny droplets which look </w:t>
      </w:r>
      <w:r w:rsidR="00FD7300" w:rsidRPr="00615D6F">
        <w:rPr>
          <w:rFonts w:cs="Arial"/>
        </w:rPr>
        <w:lastRenderedPageBreak/>
        <w:t>like clouds</w:t>
      </w:r>
      <w:r w:rsidR="00615D6F" w:rsidRPr="00615D6F">
        <w:rPr>
          <w:rFonts w:cs="Arial"/>
        </w:rPr>
        <w:t xml:space="preserve">.   </w:t>
      </w:r>
      <w:r w:rsidRPr="00615D6F">
        <w:rPr>
          <w:rFonts w:cs="Arial"/>
        </w:rPr>
        <w:t xml:space="preserve">Dry ice </w:t>
      </w:r>
      <w:r w:rsidR="00FD7300" w:rsidRPr="00615D6F">
        <w:rPr>
          <w:rFonts w:cs="Arial"/>
        </w:rPr>
        <w:t>finds</w:t>
      </w:r>
      <w:r w:rsidRPr="00615D6F">
        <w:rPr>
          <w:rFonts w:cs="Arial"/>
        </w:rPr>
        <w:t xml:space="preserve"> </w:t>
      </w:r>
      <w:r w:rsidR="00FD7300" w:rsidRPr="00615D6F">
        <w:rPr>
          <w:rFonts w:cs="Arial"/>
        </w:rPr>
        <w:t>use</w:t>
      </w:r>
      <w:r w:rsidRPr="00615D6F">
        <w:rPr>
          <w:rFonts w:cs="Arial"/>
        </w:rPr>
        <w:t xml:space="preserve"> in </w:t>
      </w:r>
      <w:r w:rsidR="00FD7300" w:rsidRPr="00615D6F">
        <w:rPr>
          <w:rFonts w:cs="Arial"/>
        </w:rPr>
        <w:t xml:space="preserve">school </w:t>
      </w:r>
      <w:r w:rsidRPr="00615D6F">
        <w:rPr>
          <w:rFonts w:cs="Arial"/>
        </w:rPr>
        <w:t>P</w:t>
      </w:r>
      <w:r w:rsidR="001C17B7" w:rsidRPr="00615D6F">
        <w:rPr>
          <w:rFonts w:cs="Arial"/>
        </w:rPr>
        <w:t>hysics</w:t>
      </w:r>
      <w:r w:rsidR="00FD7300" w:rsidRPr="00615D6F">
        <w:rPr>
          <w:rFonts w:cs="Arial"/>
        </w:rPr>
        <w:t xml:space="preserve"> laboratories</w:t>
      </w:r>
      <w:r w:rsidRPr="00615D6F">
        <w:rPr>
          <w:rFonts w:cs="Arial"/>
        </w:rPr>
        <w:t xml:space="preserve"> in cloud chambers</w:t>
      </w:r>
      <w:r w:rsidR="00615D6F" w:rsidRPr="00615D6F">
        <w:rPr>
          <w:rFonts w:cs="Arial"/>
        </w:rPr>
        <w:t xml:space="preserve">, cooling </w:t>
      </w:r>
      <w:proofErr w:type="spellStart"/>
      <w:r w:rsidR="00615D6F" w:rsidRPr="00615D6F">
        <w:rPr>
          <w:rFonts w:cs="Arial"/>
        </w:rPr>
        <w:t>thermistors</w:t>
      </w:r>
      <w:proofErr w:type="spellEnd"/>
      <w:r w:rsidR="00615D6F" w:rsidRPr="00615D6F">
        <w:rPr>
          <w:rFonts w:cs="Arial"/>
        </w:rPr>
        <w:t xml:space="preserve"> and metal wire resistors, and used in experiments to confirm the Gas Laws.</w:t>
      </w:r>
      <w:r w:rsidR="006C2C6B">
        <w:rPr>
          <w:rFonts w:cs="Arial"/>
        </w:rPr>
        <w:t xml:space="preserve">  A colourful</w:t>
      </w:r>
      <w:r w:rsidR="00FD7300" w:rsidRPr="00615D6F">
        <w:rPr>
          <w:rFonts w:cs="Arial"/>
        </w:rPr>
        <w:t xml:space="preserve"> experiment </w:t>
      </w:r>
      <w:r w:rsidR="00615D6F" w:rsidRPr="00615D6F">
        <w:rPr>
          <w:rFonts w:cs="Arial"/>
        </w:rPr>
        <w:t>to try out</w:t>
      </w:r>
      <w:r w:rsidR="00FD7300" w:rsidRPr="00615D6F">
        <w:rPr>
          <w:rFonts w:cs="Arial"/>
        </w:rPr>
        <w:t xml:space="preserve"> is to drop dry ice into a large measuring cylinder which contains water and universal indicator.  A horror film like effect takes place as the excess carbon dioxide spills over the top of the cylinder and the indicator turns from green to yellow and </w:t>
      </w:r>
      <w:r w:rsidR="00615D6F" w:rsidRPr="00615D6F">
        <w:rPr>
          <w:rFonts w:cs="Arial"/>
        </w:rPr>
        <w:t xml:space="preserve">then </w:t>
      </w:r>
      <w:r w:rsidR="00FD7300" w:rsidRPr="00615D6F">
        <w:rPr>
          <w:rFonts w:cs="Arial"/>
        </w:rPr>
        <w:t>orange as carbonic acid is produced.</w:t>
      </w:r>
      <w:r w:rsidR="00615D6F" w:rsidRPr="00615D6F">
        <w:rPr>
          <w:rFonts w:cs="Arial"/>
        </w:rPr>
        <w:t xml:space="preserve"> </w:t>
      </w:r>
      <w:r w:rsidR="00615D6F" w:rsidRPr="00615D6F">
        <w:rPr>
          <w:rStyle w:val="mw1"/>
          <w:rFonts w:cs="Arial"/>
        </w:rPr>
        <w:t xml:space="preserve">Dry ice lasts a couple of days when stored in a thick-wall polystyrene (Styrofoam) box.  </w:t>
      </w:r>
      <w:r w:rsidR="00615D6F">
        <w:rPr>
          <w:rStyle w:val="mw1"/>
          <w:rFonts w:cs="Arial"/>
        </w:rPr>
        <w:t xml:space="preserve">It is possible to make dry ice from a cylinder of carbon dioxide if you have the correct dry ice attachment sometimes called </w:t>
      </w:r>
      <w:proofErr w:type="spellStart"/>
      <w:r w:rsidR="00615D6F">
        <w:rPr>
          <w:rStyle w:val="mw1"/>
          <w:rFonts w:cs="Arial"/>
        </w:rPr>
        <w:t>Snowpacks</w:t>
      </w:r>
      <w:proofErr w:type="spellEnd"/>
      <w:r w:rsidR="00615D6F">
        <w:rPr>
          <w:rStyle w:val="mw1"/>
          <w:rFonts w:cs="Arial"/>
        </w:rPr>
        <w:t xml:space="preserve"> or </w:t>
      </w:r>
      <w:proofErr w:type="spellStart"/>
      <w:r w:rsidR="00615D6F">
        <w:rPr>
          <w:rStyle w:val="mw1"/>
          <w:rFonts w:cs="Arial"/>
        </w:rPr>
        <w:t>Jetfreezers</w:t>
      </w:r>
      <w:proofErr w:type="spellEnd"/>
      <w:r w:rsidR="00615D6F">
        <w:rPr>
          <w:rStyle w:val="mw1"/>
          <w:rFonts w:cs="Arial"/>
        </w:rPr>
        <w:t xml:space="preserve"> with an explanation of how to use them in section 13.3.1 of the Laboratory Handbook produced by CLEAPSS.  Alternately dry ice pellets can be obtained from universities or local suppliers</w:t>
      </w:r>
      <w:r w:rsidR="006C2C6B">
        <w:rPr>
          <w:rStyle w:val="mw1"/>
          <w:rFonts w:cs="Arial"/>
        </w:rPr>
        <w:t xml:space="preserve"> and for those having difficulty getting dry ice there are plenty of good experiments on offer on the internet which give ideas of the </w:t>
      </w:r>
      <w:hyperlink r:id="rId34" w:history="1">
        <w:r w:rsidR="006C2C6B" w:rsidRPr="006C2C6B">
          <w:rPr>
            <w:rStyle w:val="Hyperlink"/>
            <w:rFonts w:cs="Arial"/>
          </w:rPr>
          <w:t>demonstration</w:t>
        </w:r>
      </w:hyperlink>
      <w:r w:rsidR="006C2C6B">
        <w:rPr>
          <w:rStyle w:val="mw1"/>
          <w:rFonts w:cs="Arial"/>
        </w:rPr>
        <w:t xml:space="preserve"> potential of this simple molecule</w:t>
      </w:r>
      <w:r w:rsidR="00615D6F">
        <w:rPr>
          <w:rStyle w:val="mw1"/>
          <w:rFonts w:cs="Arial"/>
        </w:rPr>
        <w:t>.</w:t>
      </w:r>
      <w:r w:rsidR="001C17B7">
        <w:rPr>
          <w:rFonts w:ascii="Arial" w:hAnsi="Arial" w:cs="Arial"/>
        </w:rPr>
        <w:br/>
      </w:r>
      <w:r w:rsidR="001C17B7">
        <w:rPr>
          <w:rFonts w:ascii="Arial" w:hAnsi="Arial" w:cs="Arial"/>
        </w:rPr>
        <w:br/>
      </w:r>
      <w:r w:rsidR="006C2C6B">
        <w:t xml:space="preserve">The </w:t>
      </w:r>
      <w:hyperlink r:id="rId35" w:history="1">
        <w:r w:rsidR="00321911" w:rsidRPr="00321911">
          <w:rPr>
            <w:rStyle w:val="Hyperlink"/>
            <w:rFonts w:cs="Arial"/>
          </w:rPr>
          <w:t>Carbon cycle</w:t>
        </w:r>
      </w:hyperlink>
      <w:r w:rsidR="00321911">
        <w:rPr>
          <w:rFonts w:cs="Arial"/>
        </w:rPr>
        <w:t xml:space="preserve"> is the mechanism by which the carbon dioxide levels are maintained in the atmosphere.  Carbon dioxide is central to this important cycle.</w:t>
      </w:r>
    </w:p>
    <w:p w:rsidR="00321911" w:rsidRPr="00321911" w:rsidRDefault="00321911" w:rsidP="00321911">
      <w:pPr>
        <w:spacing w:before="100" w:beforeAutospacing="1" w:after="100" w:afterAutospacing="1" w:line="240" w:lineRule="auto"/>
        <w:jc w:val="center"/>
        <w:rPr>
          <w:rFonts w:ascii="Trebuchet MS" w:eastAsia="Times New Roman" w:hAnsi="Trebuchet MS" w:cs="Times New Roman"/>
          <w:color w:val="000000"/>
          <w:sz w:val="24"/>
          <w:szCs w:val="24"/>
          <w:lang w:eastAsia="en-GB"/>
        </w:rPr>
      </w:pPr>
      <w:r>
        <w:rPr>
          <w:rFonts w:ascii="Trebuchet MS" w:eastAsia="Times New Roman" w:hAnsi="Trebuchet MS" w:cs="Times New Roman"/>
          <w:noProof/>
          <w:color w:val="000000"/>
          <w:sz w:val="24"/>
          <w:szCs w:val="24"/>
          <w:lang w:eastAsia="en-GB"/>
        </w:rPr>
        <w:drawing>
          <wp:inline distT="0" distB="0" distL="0" distR="0">
            <wp:extent cx="5572125" cy="393382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cstate="print"/>
                    <a:srcRect/>
                    <a:stretch>
                      <a:fillRect/>
                    </a:stretch>
                  </pic:blipFill>
                  <pic:spPr bwMode="auto">
                    <a:xfrm>
                      <a:off x="0" y="0"/>
                      <a:ext cx="5572125" cy="3933825"/>
                    </a:xfrm>
                    <a:prstGeom prst="rect">
                      <a:avLst/>
                    </a:prstGeom>
                    <a:noFill/>
                    <a:ln w="9525">
                      <a:noFill/>
                      <a:miter lim="800000"/>
                      <a:headEnd/>
                      <a:tailEnd/>
                    </a:ln>
                  </pic:spPr>
                </pic:pic>
              </a:graphicData>
            </a:graphic>
          </wp:inline>
        </w:drawing>
      </w:r>
    </w:p>
    <w:p w:rsidR="00321911" w:rsidRDefault="00F06FEF" w:rsidP="00473A5B">
      <w:pPr>
        <w:pStyle w:val="NormalWeb"/>
        <w:shd w:val="clear" w:color="auto" w:fill="FFFFFF"/>
        <w:jc w:val="both"/>
        <w:rPr>
          <w:rFonts w:asciiTheme="minorHAnsi" w:hAnsiTheme="minorHAnsi" w:cs="Arial"/>
          <w:sz w:val="22"/>
          <w:szCs w:val="22"/>
        </w:rPr>
      </w:pPr>
      <w:r>
        <w:rPr>
          <w:rFonts w:asciiTheme="minorHAnsi" w:hAnsiTheme="minorHAnsi" w:cs="Arial"/>
          <w:sz w:val="22"/>
          <w:szCs w:val="22"/>
        </w:rPr>
        <w:t>A new technology called carbon capture and storage (</w:t>
      </w:r>
      <w:hyperlink r:id="rId37" w:history="1">
        <w:r w:rsidRPr="00F06FEF">
          <w:rPr>
            <w:rStyle w:val="Hyperlink"/>
            <w:rFonts w:asciiTheme="minorHAnsi" w:hAnsiTheme="minorHAnsi" w:cs="Arial"/>
            <w:sz w:val="22"/>
            <w:szCs w:val="22"/>
          </w:rPr>
          <w:t>CCS</w:t>
        </w:r>
      </w:hyperlink>
      <w:r>
        <w:rPr>
          <w:rFonts w:asciiTheme="minorHAnsi" w:hAnsiTheme="minorHAnsi" w:cs="Arial"/>
          <w:sz w:val="22"/>
          <w:szCs w:val="22"/>
        </w:rPr>
        <w:t xml:space="preserve">) will no doubt be added to future carbon cycles as it is a way to ‘remove’ carbon in the form of carbon dioxide from the air.  Recent news has expressed concern about changes in pH </w:t>
      </w:r>
      <w:r w:rsidR="00473A5B">
        <w:rPr>
          <w:rFonts w:asciiTheme="minorHAnsi" w:hAnsiTheme="minorHAnsi" w:cs="Arial"/>
          <w:sz w:val="22"/>
          <w:szCs w:val="22"/>
        </w:rPr>
        <w:t xml:space="preserve">and temperature </w:t>
      </w:r>
      <w:r>
        <w:rPr>
          <w:rFonts w:asciiTheme="minorHAnsi" w:hAnsiTheme="minorHAnsi" w:cs="Arial"/>
          <w:sz w:val="22"/>
          <w:szCs w:val="22"/>
        </w:rPr>
        <w:t xml:space="preserve">of </w:t>
      </w:r>
      <w:hyperlink r:id="rId38" w:history="1">
        <w:r w:rsidRPr="00473A5B">
          <w:rPr>
            <w:rStyle w:val="Hyperlink"/>
            <w:rFonts w:asciiTheme="minorHAnsi" w:hAnsiTheme="minorHAnsi" w:cs="Arial"/>
            <w:sz w:val="22"/>
            <w:szCs w:val="22"/>
          </w:rPr>
          <w:t>sea water</w:t>
        </w:r>
      </w:hyperlink>
      <w:r>
        <w:rPr>
          <w:rFonts w:asciiTheme="minorHAnsi" w:hAnsiTheme="minorHAnsi" w:cs="Arial"/>
          <w:sz w:val="22"/>
          <w:szCs w:val="22"/>
        </w:rPr>
        <w:t xml:space="preserve"> and the impact this has on sensitive coral reefs around the world.  Scientists often produce some of their best work when they mimic nature and this is what a company in the USA is achieving by mimicking corals by turning carbon dioxide into </w:t>
      </w:r>
      <w:hyperlink r:id="rId39" w:history="1">
        <w:r w:rsidRPr="00473A5B">
          <w:rPr>
            <w:rStyle w:val="Hyperlink"/>
            <w:rFonts w:asciiTheme="minorHAnsi" w:hAnsiTheme="minorHAnsi" w:cs="Arial"/>
            <w:sz w:val="22"/>
            <w:szCs w:val="22"/>
          </w:rPr>
          <w:t>cement</w:t>
        </w:r>
      </w:hyperlink>
      <w:r>
        <w:rPr>
          <w:rFonts w:asciiTheme="minorHAnsi" w:hAnsiTheme="minorHAnsi" w:cs="Arial"/>
          <w:sz w:val="22"/>
          <w:szCs w:val="22"/>
        </w:rPr>
        <w:t>.</w:t>
      </w:r>
    </w:p>
    <w:p w:rsidR="006C2C6B" w:rsidRDefault="006C2C6B" w:rsidP="006C2C6B">
      <w:pPr>
        <w:rPr>
          <w:rFonts w:cs="Courier New"/>
        </w:rPr>
      </w:pPr>
    </w:p>
    <w:p w:rsidR="006C2C6B" w:rsidRPr="00555726" w:rsidRDefault="006C2C6B" w:rsidP="006C2C6B">
      <w:pPr>
        <w:rPr>
          <w:rFonts w:ascii="Verdana" w:hAnsi="Verdana"/>
          <w:color w:val="000000"/>
          <w:sz w:val="18"/>
          <w:szCs w:val="18"/>
        </w:rPr>
      </w:pPr>
      <w:r w:rsidRPr="00886B9E">
        <w:rPr>
          <w:rFonts w:cs="Courier New"/>
        </w:rPr>
        <w:lastRenderedPageBreak/>
        <w:t xml:space="preserve">Carbon Capture </w:t>
      </w:r>
      <w:r>
        <w:rPr>
          <w:rFonts w:cs="Courier New"/>
        </w:rPr>
        <w:t>(methods to remove carbon dioxide)</w:t>
      </w:r>
    </w:p>
    <w:p w:rsidR="006C2C6B" w:rsidRDefault="006C2C6B" w:rsidP="006C2C6B">
      <w:pPr>
        <w:jc w:val="both"/>
        <w:rPr>
          <w:rFonts w:cs="Courier New"/>
        </w:rPr>
      </w:pPr>
      <w:r w:rsidRPr="00886B9E">
        <w:rPr>
          <w:rFonts w:cs="Courier New"/>
        </w:rPr>
        <w:t>The</w:t>
      </w:r>
      <w:r>
        <w:rPr>
          <w:rFonts w:cs="Courier New"/>
        </w:rPr>
        <w:t>re is strong evidence that the</w:t>
      </w:r>
      <w:r w:rsidRPr="00886B9E">
        <w:rPr>
          <w:rFonts w:cs="Courier New"/>
        </w:rPr>
        <w:t xml:space="preserve"> earth's temperature has warmed </w:t>
      </w:r>
      <w:r>
        <w:rPr>
          <w:rFonts w:cs="Courier New"/>
        </w:rPr>
        <w:t xml:space="preserve">by </w:t>
      </w:r>
      <w:r w:rsidRPr="00886B9E">
        <w:rPr>
          <w:rFonts w:cs="Courier New"/>
        </w:rPr>
        <w:t>0.75°C</w:t>
      </w:r>
      <w:r>
        <w:rPr>
          <w:rFonts w:cs="Courier New"/>
        </w:rPr>
        <w:t xml:space="preserve"> since 1880. This increase coincides</w:t>
      </w:r>
      <w:r w:rsidRPr="00886B9E">
        <w:rPr>
          <w:rFonts w:cs="Courier New"/>
        </w:rPr>
        <w:t xml:space="preserve"> with rising atmospheric CO</w:t>
      </w:r>
      <w:r w:rsidRPr="00D958B1">
        <w:rPr>
          <w:rFonts w:cs="Courier New"/>
          <w:vertAlign w:val="subscript"/>
        </w:rPr>
        <w:t>2</w:t>
      </w:r>
      <w:r>
        <w:rPr>
          <w:rFonts w:cs="Courier New"/>
        </w:rPr>
        <w:t xml:space="preserve"> levels</w:t>
      </w:r>
      <w:r w:rsidRPr="00886B9E">
        <w:rPr>
          <w:rFonts w:cs="Courier New"/>
        </w:rPr>
        <w:t>.</w:t>
      </w:r>
      <w:r>
        <w:rPr>
          <w:rFonts w:cs="Courier New"/>
        </w:rPr>
        <w:t xml:space="preserve">  There has been a huge interest in the media about the link between this atmospheric gas and the enhanced greenhouse effect.  </w:t>
      </w:r>
      <w:r w:rsidRPr="00886B9E">
        <w:rPr>
          <w:rFonts w:cs="Courier New"/>
        </w:rPr>
        <w:t xml:space="preserve"> It is now thought that CO</w:t>
      </w:r>
      <w:r w:rsidRPr="00D958B1">
        <w:rPr>
          <w:rFonts w:cs="Courier New"/>
          <w:vertAlign w:val="subscript"/>
        </w:rPr>
        <w:t>2</w:t>
      </w:r>
      <w:r w:rsidRPr="00886B9E">
        <w:rPr>
          <w:rFonts w:cs="Courier New"/>
        </w:rPr>
        <w:t xml:space="preserve"> levels have reached their highest in 15 to 20 million years (estimated at </w:t>
      </w:r>
      <w:r>
        <w:rPr>
          <w:rFonts w:cs="Courier New"/>
        </w:rPr>
        <w:t xml:space="preserve">389 parts per million in 2010).  </w:t>
      </w:r>
      <w:r w:rsidRPr="00886B9E">
        <w:rPr>
          <w:rFonts w:cs="Courier New"/>
        </w:rPr>
        <w:t xml:space="preserve">Carbon capture and storage (CCS) is a new technology that can prevent </w:t>
      </w:r>
      <w:r>
        <w:rPr>
          <w:rFonts w:cs="Courier New"/>
        </w:rPr>
        <w:t xml:space="preserve">all the </w:t>
      </w:r>
      <w:r w:rsidRPr="00886B9E">
        <w:rPr>
          <w:rFonts w:cs="Courier New"/>
        </w:rPr>
        <w:t>CO</w:t>
      </w:r>
      <w:r w:rsidRPr="00D958B1">
        <w:rPr>
          <w:rFonts w:cs="Courier New"/>
          <w:vertAlign w:val="subscript"/>
        </w:rPr>
        <w:t>2</w:t>
      </w:r>
      <w:r w:rsidRPr="00886B9E">
        <w:rPr>
          <w:rFonts w:cs="Courier New"/>
        </w:rPr>
        <w:t xml:space="preserve"> being emitted primarily from pulverised coal combustion sites</w:t>
      </w:r>
      <w:r>
        <w:rPr>
          <w:rFonts w:cs="Courier New"/>
        </w:rPr>
        <w:t xml:space="preserve">, </w:t>
      </w:r>
      <w:r w:rsidRPr="00886B9E">
        <w:rPr>
          <w:rFonts w:cs="Courier New"/>
        </w:rPr>
        <w:t>into the</w:t>
      </w:r>
      <w:r>
        <w:rPr>
          <w:rFonts w:cs="Courier New"/>
        </w:rPr>
        <w:t xml:space="preserve"> atmosphere</w:t>
      </w:r>
      <w:r w:rsidRPr="00886B9E">
        <w:rPr>
          <w:rFonts w:cs="Courier New"/>
        </w:rPr>
        <w:t xml:space="preserve">. </w:t>
      </w:r>
      <w:r>
        <w:rPr>
          <w:rFonts w:cs="Courier New"/>
        </w:rPr>
        <w:t xml:space="preserve"> </w:t>
      </w:r>
      <w:r w:rsidRPr="00886B9E">
        <w:rPr>
          <w:rFonts w:cs="Courier New"/>
        </w:rPr>
        <w:t>Coal accounts for 40% of the world’s carbon emissions. Instead, CO</w:t>
      </w:r>
      <w:r w:rsidRPr="00D958B1">
        <w:rPr>
          <w:rFonts w:cs="Courier New"/>
          <w:vertAlign w:val="subscript"/>
        </w:rPr>
        <w:t>2</w:t>
      </w:r>
      <w:r w:rsidRPr="00886B9E">
        <w:rPr>
          <w:rFonts w:cs="Courier New"/>
        </w:rPr>
        <w:t xml:space="preserve"> can be ‘captured’ and compressed to a supercritical state (10MPa) before being transported and stored from harm’s way. </w:t>
      </w:r>
      <w:r>
        <w:rPr>
          <w:rFonts w:cs="Courier New"/>
        </w:rPr>
        <w:t xml:space="preserve"> T</w:t>
      </w:r>
      <w:r w:rsidRPr="00886B9E">
        <w:rPr>
          <w:rFonts w:cs="Courier New"/>
        </w:rPr>
        <w:t xml:space="preserve">hree main </w:t>
      </w:r>
      <w:r>
        <w:rPr>
          <w:rFonts w:cs="Courier New"/>
        </w:rPr>
        <w:t>carbon capture methods are;</w:t>
      </w:r>
      <w:r w:rsidRPr="00886B9E">
        <w:rPr>
          <w:rFonts w:cs="Courier New"/>
        </w:rPr>
        <w:t xml:space="preserve"> post-combustion, pre-combustion and oxy-fuel combustion. </w:t>
      </w:r>
      <w:r>
        <w:rPr>
          <w:rFonts w:cs="Courier New"/>
        </w:rPr>
        <w:t xml:space="preserve"> </w:t>
      </w:r>
    </w:p>
    <w:p w:rsidR="006C2C6B" w:rsidRDefault="006C2C6B" w:rsidP="006C2C6B">
      <w:pPr>
        <w:rPr>
          <w:rFonts w:cs="Courier New"/>
        </w:rPr>
      </w:pPr>
      <w:r w:rsidRPr="00555726">
        <w:rPr>
          <w:rFonts w:cs="Courier New"/>
        </w:rPr>
        <w:drawing>
          <wp:inline distT="0" distB="0" distL="0" distR="0">
            <wp:extent cx="4057650" cy="3827972"/>
            <wp:effectExtent l="19050" t="0" r="0" b="0"/>
            <wp:docPr id="10"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0" cstate="print"/>
                    <a:srcRect/>
                    <a:stretch>
                      <a:fillRect/>
                    </a:stretch>
                  </pic:blipFill>
                  <pic:spPr bwMode="auto">
                    <a:xfrm>
                      <a:off x="0" y="0"/>
                      <a:ext cx="4057650" cy="3827972"/>
                    </a:xfrm>
                    <a:prstGeom prst="rect">
                      <a:avLst/>
                    </a:prstGeom>
                    <a:noFill/>
                    <a:ln w="9525">
                      <a:noFill/>
                      <a:miter lim="800000"/>
                      <a:headEnd/>
                      <a:tailEnd/>
                    </a:ln>
                  </pic:spPr>
                </pic:pic>
              </a:graphicData>
            </a:graphic>
          </wp:inline>
        </w:drawing>
      </w:r>
    </w:p>
    <w:p w:rsidR="006C2C6B" w:rsidRDefault="006C2C6B" w:rsidP="006C2C6B">
      <w:pPr>
        <w:jc w:val="both"/>
        <w:rPr>
          <w:rFonts w:cs="Courier New"/>
        </w:rPr>
      </w:pPr>
      <w:r>
        <w:rPr>
          <w:rFonts w:cs="Courier New"/>
        </w:rPr>
        <w:br/>
      </w:r>
      <w:r w:rsidRPr="00886B9E">
        <w:rPr>
          <w:rFonts w:cs="Courier New"/>
        </w:rPr>
        <w:t>Post-combustion carbon capture occurs when CO</w:t>
      </w:r>
      <w:r w:rsidRPr="00CB2F1C">
        <w:rPr>
          <w:rFonts w:cs="Courier New"/>
          <w:vertAlign w:val="subscript"/>
        </w:rPr>
        <w:t>2</w:t>
      </w:r>
      <w:r w:rsidRPr="00886B9E">
        <w:rPr>
          <w:rFonts w:cs="Courier New"/>
        </w:rPr>
        <w:t xml:space="preserve"> is extracted </w:t>
      </w:r>
      <w:r>
        <w:rPr>
          <w:rFonts w:cs="Courier New"/>
        </w:rPr>
        <w:t xml:space="preserve">from flue gases </w:t>
      </w:r>
      <w:r w:rsidRPr="00886B9E">
        <w:rPr>
          <w:rFonts w:cs="Courier New"/>
        </w:rPr>
        <w:t xml:space="preserve">after the fossil fuel is burned. </w:t>
      </w:r>
      <w:r>
        <w:rPr>
          <w:rFonts w:cs="Courier New"/>
        </w:rPr>
        <w:t xml:space="preserve"> F</w:t>
      </w:r>
      <w:r w:rsidRPr="00886B9E">
        <w:rPr>
          <w:rFonts w:cs="Courier New"/>
        </w:rPr>
        <w:t>lue gas</w:t>
      </w:r>
      <w:r>
        <w:rPr>
          <w:rFonts w:cs="Courier New"/>
        </w:rPr>
        <w:t>es contain between</w:t>
      </w:r>
      <w:r w:rsidRPr="00886B9E">
        <w:rPr>
          <w:rFonts w:cs="Courier New"/>
        </w:rPr>
        <w:t xml:space="preserve"> 15 to 20% CO</w:t>
      </w:r>
      <w:r w:rsidRPr="00CB2F1C">
        <w:rPr>
          <w:rFonts w:cs="Courier New"/>
          <w:vertAlign w:val="subscript"/>
        </w:rPr>
        <w:t>2</w:t>
      </w:r>
      <w:r w:rsidRPr="00886B9E">
        <w:rPr>
          <w:rFonts w:cs="Courier New"/>
        </w:rPr>
        <w:t xml:space="preserve">. The flue gases are </w:t>
      </w:r>
      <w:r>
        <w:rPr>
          <w:rFonts w:cs="Courier New"/>
        </w:rPr>
        <w:t xml:space="preserve">passed through a solvent filter, often an </w:t>
      </w:r>
      <w:r w:rsidRPr="00886B9E">
        <w:rPr>
          <w:rFonts w:cs="Courier New"/>
        </w:rPr>
        <w:t xml:space="preserve">amine, </w:t>
      </w:r>
      <w:r w:rsidRPr="00881583">
        <w:rPr>
          <w:rFonts w:cs="Courier New"/>
          <w:i/>
        </w:rPr>
        <w:t>e.g.</w:t>
      </w:r>
      <w:r w:rsidRPr="00886B9E">
        <w:rPr>
          <w:rFonts w:cs="Courier New"/>
        </w:rPr>
        <w:t xml:space="preserve"> </w:t>
      </w:r>
      <w:hyperlink r:id="rId41" w:history="1">
        <w:proofErr w:type="spellStart"/>
        <w:r w:rsidRPr="00881583">
          <w:rPr>
            <w:rStyle w:val="Hyperlink"/>
            <w:rFonts w:cs="Courier New"/>
          </w:rPr>
          <w:t>monoethanolamine</w:t>
        </w:r>
        <w:proofErr w:type="spellEnd"/>
      </w:hyperlink>
      <w:r w:rsidRPr="00886B9E">
        <w:rPr>
          <w:rFonts w:cs="Courier New"/>
        </w:rPr>
        <w:t xml:space="preserve"> </w:t>
      </w:r>
      <w:r w:rsidRPr="00CB2F1C">
        <w:rPr>
          <w:rFonts w:cs="Courier New"/>
        </w:rPr>
        <w:t>(</w:t>
      </w:r>
      <w:r w:rsidRPr="00CB2F1C">
        <w:rPr>
          <w:rStyle w:val="mw1"/>
          <w:rFonts w:cs="Arial"/>
          <w:lang/>
        </w:rPr>
        <w:t>H</w:t>
      </w:r>
      <w:r w:rsidRPr="00CB2F1C">
        <w:rPr>
          <w:rStyle w:val="mw1"/>
          <w:rFonts w:cs="Arial"/>
          <w:vertAlign w:val="subscript"/>
          <w:lang/>
        </w:rPr>
        <w:t>2</w:t>
      </w:r>
      <w:r>
        <w:rPr>
          <w:rStyle w:val="mw1"/>
          <w:rFonts w:cs="Arial"/>
          <w:lang/>
        </w:rPr>
        <w:t>N</w:t>
      </w:r>
      <w:r w:rsidRPr="00CB2F1C">
        <w:rPr>
          <w:rStyle w:val="mw1"/>
          <w:rFonts w:cs="Arial"/>
          <w:lang/>
        </w:rPr>
        <w:t>CH</w:t>
      </w:r>
      <w:r w:rsidRPr="00CB2F1C">
        <w:rPr>
          <w:rStyle w:val="mw1"/>
          <w:rFonts w:cs="Arial"/>
          <w:vertAlign w:val="subscript"/>
          <w:lang/>
        </w:rPr>
        <w:t>2</w:t>
      </w:r>
      <w:r w:rsidRPr="00CB2F1C">
        <w:rPr>
          <w:rStyle w:val="mw1"/>
          <w:rFonts w:cs="Arial"/>
          <w:lang/>
        </w:rPr>
        <w:t>CH</w:t>
      </w:r>
      <w:r w:rsidRPr="00CB2F1C">
        <w:rPr>
          <w:rStyle w:val="mw1"/>
          <w:rFonts w:cs="Arial"/>
          <w:vertAlign w:val="subscript"/>
          <w:lang/>
        </w:rPr>
        <w:t>2</w:t>
      </w:r>
      <w:r w:rsidRPr="00CB2F1C">
        <w:rPr>
          <w:rStyle w:val="mw1"/>
          <w:rFonts w:cs="Arial"/>
          <w:lang/>
        </w:rPr>
        <w:t>OH</w:t>
      </w:r>
      <w:r w:rsidRPr="00CB2F1C">
        <w:rPr>
          <w:rFonts w:cs="Courier New"/>
        </w:rPr>
        <w:t>)</w:t>
      </w:r>
      <w:r w:rsidRPr="00886B9E">
        <w:rPr>
          <w:rFonts w:cs="Courier New"/>
        </w:rPr>
        <w:t xml:space="preserve"> </w:t>
      </w:r>
      <w:r>
        <w:rPr>
          <w:rFonts w:cs="Courier New"/>
        </w:rPr>
        <w:t>or</w:t>
      </w:r>
      <w:r w:rsidRPr="00886B9E">
        <w:rPr>
          <w:rFonts w:cs="Courier New"/>
        </w:rPr>
        <w:t xml:space="preserve"> </w:t>
      </w:r>
      <w:hyperlink r:id="rId42" w:history="1">
        <w:proofErr w:type="spellStart"/>
        <w:r w:rsidRPr="00881583">
          <w:rPr>
            <w:rStyle w:val="Hyperlink"/>
            <w:rFonts w:cs="Courier New"/>
          </w:rPr>
          <w:t>methyldiethanolamine</w:t>
        </w:r>
        <w:proofErr w:type="spellEnd"/>
      </w:hyperlink>
      <w:r w:rsidRPr="00886B9E">
        <w:rPr>
          <w:rFonts w:cs="Courier New"/>
        </w:rPr>
        <w:t xml:space="preserve"> (</w:t>
      </w:r>
      <w:proofErr w:type="gramStart"/>
      <w:r>
        <w:rPr>
          <w:lang/>
        </w:rPr>
        <w:t>CH</w:t>
      </w:r>
      <w:r>
        <w:rPr>
          <w:vertAlign w:val="subscript"/>
          <w:lang/>
        </w:rPr>
        <w:t>3</w:t>
      </w:r>
      <w:r>
        <w:rPr>
          <w:lang/>
        </w:rPr>
        <w:t>N(</w:t>
      </w:r>
      <w:proofErr w:type="gramEnd"/>
      <w:r>
        <w:rPr>
          <w:lang/>
        </w:rPr>
        <w:t>C</w:t>
      </w:r>
      <w:r>
        <w:rPr>
          <w:vertAlign w:val="subscript"/>
          <w:lang/>
        </w:rPr>
        <w:t>2</w:t>
      </w:r>
      <w:r>
        <w:rPr>
          <w:lang/>
        </w:rPr>
        <w:t>H</w:t>
      </w:r>
      <w:r>
        <w:rPr>
          <w:vertAlign w:val="subscript"/>
          <w:lang/>
        </w:rPr>
        <w:t>4</w:t>
      </w:r>
      <w:r>
        <w:rPr>
          <w:lang/>
        </w:rPr>
        <w:t>OH)</w:t>
      </w:r>
      <w:r>
        <w:rPr>
          <w:vertAlign w:val="subscript"/>
          <w:lang/>
        </w:rPr>
        <w:t>2</w:t>
      </w:r>
      <w:r w:rsidRPr="00886B9E">
        <w:rPr>
          <w:rFonts w:cs="Courier New"/>
        </w:rPr>
        <w:t xml:space="preserve">), </w:t>
      </w:r>
      <w:r>
        <w:rPr>
          <w:rFonts w:cs="Courier New"/>
        </w:rPr>
        <w:t>which can both absorb carbon dioxide</w:t>
      </w:r>
      <w:r w:rsidRPr="00886B9E">
        <w:rPr>
          <w:rFonts w:cs="Courier New"/>
        </w:rPr>
        <w:t xml:space="preserve">. The </w:t>
      </w:r>
      <w:r>
        <w:rPr>
          <w:rFonts w:cs="Courier New"/>
        </w:rPr>
        <w:t xml:space="preserve">amine </w:t>
      </w:r>
      <w:r w:rsidRPr="00886B9E">
        <w:rPr>
          <w:rFonts w:cs="Courier New"/>
        </w:rPr>
        <w:t>solvent is then passed through a regenerator, which requires 80% of the total energy input for the process.</w:t>
      </w:r>
      <w:r>
        <w:rPr>
          <w:rFonts w:cs="Courier New"/>
        </w:rPr>
        <w:t xml:space="preserve"> Here, a change in pressure, and </w:t>
      </w:r>
      <w:r w:rsidRPr="00886B9E">
        <w:rPr>
          <w:rFonts w:cs="Courier New"/>
        </w:rPr>
        <w:t>or</w:t>
      </w:r>
      <w:r>
        <w:rPr>
          <w:rFonts w:cs="Courier New"/>
        </w:rPr>
        <w:t>,</w:t>
      </w:r>
      <w:r w:rsidRPr="00886B9E">
        <w:rPr>
          <w:rFonts w:cs="Courier New"/>
        </w:rPr>
        <w:t xml:space="preserve"> temperature is applied, releasing water vapour and leaving behind a concentrated stream of CO</w:t>
      </w:r>
      <w:r w:rsidRPr="00881583">
        <w:rPr>
          <w:rFonts w:cs="Courier New"/>
          <w:vertAlign w:val="subscript"/>
        </w:rPr>
        <w:t>2</w:t>
      </w:r>
      <w:r w:rsidRPr="00886B9E">
        <w:rPr>
          <w:rFonts w:cs="Courier New"/>
        </w:rPr>
        <w:t>. The hydrate crystals formed from these flue gases hold a CO</w:t>
      </w:r>
      <w:r w:rsidRPr="00881583">
        <w:rPr>
          <w:rFonts w:cs="Courier New"/>
          <w:vertAlign w:val="subscript"/>
        </w:rPr>
        <w:t>2</w:t>
      </w:r>
      <w:r w:rsidRPr="00886B9E">
        <w:rPr>
          <w:rFonts w:cs="Courier New"/>
        </w:rPr>
        <w:t xml:space="preserve"> concentration of 55-57%. This solvent can then be recycled back into the system and reused. </w:t>
      </w:r>
      <w:r>
        <w:rPr>
          <w:rFonts w:cs="Courier New"/>
        </w:rPr>
        <w:t>Interestingly, the</w:t>
      </w:r>
      <w:r w:rsidRPr="00886B9E">
        <w:rPr>
          <w:rFonts w:cs="Courier New"/>
        </w:rPr>
        <w:t xml:space="preserve"> apparatus </w:t>
      </w:r>
      <w:r>
        <w:rPr>
          <w:rFonts w:cs="Courier New"/>
        </w:rPr>
        <w:t xml:space="preserve">needed for this method </w:t>
      </w:r>
      <w:r w:rsidRPr="00886B9E">
        <w:rPr>
          <w:rFonts w:cs="Courier New"/>
        </w:rPr>
        <w:t xml:space="preserve">can be retrofitted to existing power plants. </w:t>
      </w:r>
      <w:r w:rsidRPr="00886B9E">
        <w:rPr>
          <w:rFonts w:cs="Courier New"/>
        </w:rPr>
        <w:br/>
      </w:r>
      <w:r w:rsidRPr="00886B9E">
        <w:rPr>
          <w:rFonts w:cs="Courier New"/>
        </w:rPr>
        <w:br/>
        <w:t>Pre-combustion carbon capture occurs before the fossil fuel is burned. This process is known as Integrated Gasification Combined Cycle (IGCC). The pulverised coal is first heated to between 537°</w:t>
      </w:r>
      <w:proofErr w:type="gramStart"/>
      <w:r w:rsidRPr="00886B9E">
        <w:rPr>
          <w:rFonts w:cs="Courier New"/>
        </w:rPr>
        <w:t>C</w:t>
      </w:r>
      <w:r>
        <w:rPr>
          <w:rFonts w:cs="Courier New"/>
        </w:rPr>
        <w:t xml:space="preserve">  </w:t>
      </w:r>
      <w:r>
        <w:rPr>
          <w:rFonts w:cs="Courier New"/>
        </w:rPr>
        <w:lastRenderedPageBreak/>
        <w:t>and</w:t>
      </w:r>
      <w:proofErr w:type="gramEnd"/>
      <w:r>
        <w:rPr>
          <w:rFonts w:cs="Courier New"/>
        </w:rPr>
        <w:t xml:space="preserve"> 1426</w:t>
      </w:r>
      <w:r w:rsidRPr="00886B9E">
        <w:rPr>
          <w:rFonts w:cs="Courier New"/>
        </w:rPr>
        <w:t>°C in pure oxygen in a ‘</w:t>
      </w:r>
      <w:proofErr w:type="spellStart"/>
      <w:r w:rsidRPr="00886B9E">
        <w:rPr>
          <w:rFonts w:cs="Courier New"/>
        </w:rPr>
        <w:t>gasifier</w:t>
      </w:r>
      <w:proofErr w:type="spellEnd"/>
      <w:r w:rsidRPr="00886B9E">
        <w:rPr>
          <w:rFonts w:cs="Courier New"/>
        </w:rPr>
        <w:t xml:space="preserve">’. This </w:t>
      </w:r>
      <w:r>
        <w:rPr>
          <w:rFonts w:cs="Courier New"/>
        </w:rPr>
        <w:t xml:space="preserve">leads to the formation of </w:t>
      </w:r>
      <w:r w:rsidRPr="00886B9E">
        <w:rPr>
          <w:rFonts w:cs="Courier New"/>
        </w:rPr>
        <w:t xml:space="preserve">synthesis gas </w:t>
      </w:r>
      <w:r>
        <w:rPr>
          <w:rFonts w:cs="Courier New"/>
        </w:rPr>
        <w:t>(</w:t>
      </w:r>
      <w:proofErr w:type="spellStart"/>
      <w:r w:rsidRPr="00886B9E">
        <w:rPr>
          <w:rFonts w:cs="Courier New"/>
        </w:rPr>
        <w:t>syngas</w:t>
      </w:r>
      <w:proofErr w:type="spellEnd"/>
      <w:r>
        <w:rPr>
          <w:rFonts w:cs="Courier New"/>
        </w:rPr>
        <w:t xml:space="preserve">) which is </w:t>
      </w:r>
      <w:r w:rsidRPr="00886B9E">
        <w:rPr>
          <w:rFonts w:cs="Courier New"/>
        </w:rPr>
        <w:t xml:space="preserve">a </w:t>
      </w:r>
      <w:r>
        <w:rPr>
          <w:rFonts w:cs="Courier New"/>
        </w:rPr>
        <w:t>mixture</w:t>
      </w:r>
      <w:r w:rsidRPr="00886B9E">
        <w:rPr>
          <w:rFonts w:cs="Courier New"/>
        </w:rPr>
        <w:t xml:space="preserve"> of </w:t>
      </w:r>
      <w:hyperlink r:id="rId43" w:history="1">
        <w:r w:rsidRPr="00597A3C">
          <w:rPr>
            <w:rStyle w:val="Hyperlink"/>
            <w:rFonts w:cs="Courier New"/>
          </w:rPr>
          <w:t>carbon monoxide</w:t>
        </w:r>
      </w:hyperlink>
      <w:r w:rsidRPr="00886B9E">
        <w:rPr>
          <w:rFonts w:cs="Courier New"/>
        </w:rPr>
        <w:t xml:space="preserve"> and hydrogen. CO is then passed through a shift reactor where steam is added, transforming CO into highly concentrated CO</w:t>
      </w:r>
      <w:r w:rsidRPr="00597A3C">
        <w:rPr>
          <w:rFonts w:cs="Courier New"/>
          <w:vertAlign w:val="subscript"/>
        </w:rPr>
        <w:t>2</w:t>
      </w:r>
      <w:r w:rsidRPr="00886B9E">
        <w:rPr>
          <w:rFonts w:cs="Courier New"/>
        </w:rPr>
        <w:t xml:space="preserve"> and hydrogen. Finally, these gases are fed into a flask where they naturally begin to rise. An amine solution is then released into the flask and binds with the CO</w:t>
      </w:r>
      <w:r w:rsidRPr="00597A3C">
        <w:rPr>
          <w:rFonts w:cs="Courier New"/>
          <w:vertAlign w:val="subscript"/>
        </w:rPr>
        <w:t>2</w:t>
      </w:r>
      <w:r w:rsidRPr="00886B9E">
        <w:rPr>
          <w:rFonts w:cs="Courier New"/>
        </w:rPr>
        <w:t>. With a newly increased density, this mixture falls to the bottom of the flask and is tapped off. This is now heated to 120°C in a new flask separating the mixture. CO</w:t>
      </w:r>
      <w:r w:rsidRPr="00597A3C">
        <w:rPr>
          <w:rFonts w:cs="Courier New"/>
          <w:vertAlign w:val="subscript"/>
        </w:rPr>
        <w:t>2</w:t>
      </w:r>
      <w:r w:rsidRPr="00886B9E">
        <w:rPr>
          <w:rFonts w:cs="Courier New"/>
        </w:rPr>
        <w:t xml:space="preserve"> rises to the top for collection and the amine falls to the bottom for re</w:t>
      </w:r>
      <w:r>
        <w:rPr>
          <w:rFonts w:cs="Courier New"/>
        </w:rPr>
        <w:t>-</w:t>
      </w:r>
      <w:r w:rsidRPr="00886B9E">
        <w:rPr>
          <w:rFonts w:cs="Courier New"/>
        </w:rPr>
        <w:t>use. The remaining hydrogen can be used as a ‘clean fuel’ for heat, power and, potentially, as a transport fuel. T</w:t>
      </w:r>
      <w:r>
        <w:rPr>
          <w:rFonts w:cs="Courier New"/>
        </w:rPr>
        <w:t>his process can prevent approximately 90</w:t>
      </w:r>
      <w:r w:rsidRPr="00886B9E">
        <w:rPr>
          <w:rFonts w:cs="Courier New"/>
        </w:rPr>
        <w:t xml:space="preserve">% of carbon emissions from entering the atmosphere. </w:t>
      </w:r>
      <w:r>
        <w:rPr>
          <w:rFonts w:cs="Courier New"/>
        </w:rPr>
        <w:t>At the time of writing t</w:t>
      </w:r>
      <w:r w:rsidRPr="00886B9E">
        <w:rPr>
          <w:rFonts w:cs="Courier New"/>
        </w:rPr>
        <w:t xml:space="preserve">here are </w:t>
      </w:r>
      <w:r>
        <w:rPr>
          <w:rFonts w:cs="Courier New"/>
        </w:rPr>
        <w:t>one hundred and sixty</w:t>
      </w:r>
      <w:r w:rsidRPr="00886B9E">
        <w:rPr>
          <w:rFonts w:cs="Courier New"/>
        </w:rPr>
        <w:t xml:space="preserve"> IGCC plants and </w:t>
      </w:r>
      <w:r>
        <w:rPr>
          <w:rFonts w:cs="Courier New"/>
        </w:rPr>
        <w:t>another thirty five IGCC plants</w:t>
      </w:r>
      <w:r w:rsidRPr="00886B9E">
        <w:rPr>
          <w:rFonts w:cs="Courier New"/>
        </w:rPr>
        <w:t xml:space="preserve"> in planning. </w:t>
      </w:r>
      <w:r w:rsidRPr="00886B9E">
        <w:rPr>
          <w:rFonts w:cs="Courier New"/>
        </w:rPr>
        <w:br/>
      </w:r>
      <w:r w:rsidRPr="00886B9E">
        <w:rPr>
          <w:rFonts w:cs="Courier New"/>
        </w:rPr>
        <w:br/>
        <w:t>The third carbon capture process is oxy-fuel combustion. Here fossil fuel is burnt in a mixture of pure oxygen and recycled flue gas, which regulates the combustion temperature and cools down the reaction from 1550°C to 800°C. This results in more complete combustion, forming 90% CO</w:t>
      </w:r>
      <w:r w:rsidRPr="007C2C99">
        <w:rPr>
          <w:rFonts w:cs="Courier New"/>
          <w:vertAlign w:val="subscript"/>
        </w:rPr>
        <w:t>2</w:t>
      </w:r>
      <w:r w:rsidRPr="00886B9E">
        <w:rPr>
          <w:rFonts w:cs="Courier New"/>
        </w:rPr>
        <w:t xml:space="preserve"> and water </w:t>
      </w:r>
      <w:proofErr w:type="spellStart"/>
      <w:r w:rsidRPr="00886B9E">
        <w:rPr>
          <w:rFonts w:cs="Courier New"/>
        </w:rPr>
        <w:t>vapor</w:t>
      </w:r>
      <w:proofErr w:type="spellEnd"/>
      <w:r w:rsidRPr="00886B9E">
        <w:rPr>
          <w:rFonts w:cs="Courier New"/>
        </w:rPr>
        <w:t>. First, sulphur impurities are removed by adding limestone</w:t>
      </w:r>
      <w:r>
        <w:rPr>
          <w:rFonts w:cs="Courier New"/>
        </w:rPr>
        <w:t xml:space="preserve"> solution, which reacts with </w:t>
      </w:r>
      <w:hyperlink r:id="rId44" w:history="1">
        <w:r w:rsidRPr="007C2C99">
          <w:rPr>
            <w:rStyle w:val="Hyperlink"/>
            <w:rFonts w:cs="Courier New"/>
          </w:rPr>
          <w:t>SO</w:t>
        </w:r>
        <w:r w:rsidRPr="007C2C99">
          <w:rPr>
            <w:rStyle w:val="Hyperlink"/>
            <w:rFonts w:cs="Courier New"/>
            <w:vertAlign w:val="subscript"/>
          </w:rPr>
          <w:t>2</w:t>
        </w:r>
      </w:hyperlink>
      <w:r>
        <w:rPr>
          <w:rFonts w:cs="Courier New"/>
        </w:rPr>
        <w:t xml:space="preserve"> to form gypsum (</w:t>
      </w:r>
      <w:r w:rsidRPr="00886B9E">
        <w:rPr>
          <w:rFonts w:cs="Courier New"/>
        </w:rPr>
        <w:t xml:space="preserve">used in construction industry). Then the resulting mixture is cooled to allow the water </w:t>
      </w:r>
      <w:proofErr w:type="spellStart"/>
      <w:r w:rsidRPr="00886B9E">
        <w:rPr>
          <w:rFonts w:cs="Courier New"/>
        </w:rPr>
        <w:t>vapor</w:t>
      </w:r>
      <w:proofErr w:type="spellEnd"/>
      <w:r w:rsidRPr="00886B9E">
        <w:rPr>
          <w:rFonts w:cs="Courier New"/>
        </w:rPr>
        <w:t xml:space="preserve"> to condense and be tapped off. CO</w:t>
      </w:r>
      <w:r w:rsidRPr="007C2C99">
        <w:rPr>
          <w:rFonts w:cs="Courier New"/>
          <w:vertAlign w:val="subscript"/>
        </w:rPr>
        <w:t>2</w:t>
      </w:r>
      <w:r w:rsidRPr="00886B9E">
        <w:rPr>
          <w:rFonts w:cs="Courier New"/>
        </w:rPr>
        <w:t xml:space="preserve"> is now compressed at 70 </w:t>
      </w:r>
      <w:proofErr w:type="spellStart"/>
      <w:r w:rsidRPr="00886B9E">
        <w:rPr>
          <w:rFonts w:cs="Courier New"/>
        </w:rPr>
        <w:t>atm</w:t>
      </w:r>
      <w:proofErr w:type="spellEnd"/>
      <w:r w:rsidRPr="00886B9E">
        <w:rPr>
          <w:rFonts w:cs="Courier New"/>
        </w:rPr>
        <w:t xml:space="preserve"> and transported to a storage unit. </w:t>
      </w:r>
      <w:r>
        <w:rPr>
          <w:rFonts w:cs="Courier New"/>
        </w:rPr>
        <w:t xml:space="preserve"> </w:t>
      </w:r>
      <w:r w:rsidRPr="00886B9E">
        <w:rPr>
          <w:rFonts w:cs="Courier New"/>
        </w:rPr>
        <w:t>Before storage, captured carbon, in the form of CO</w:t>
      </w:r>
      <w:r w:rsidRPr="007C2C99">
        <w:rPr>
          <w:rFonts w:cs="Courier New"/>
          <w:vertAlign w:val="subscript"/>
        </w:rPr>
        <w:t>2</w:t>
      </w:r>
      <w:r w:rsidRPr="00886B9E">
        <w:rPr>
          <w:rFonts w:cs="Courier New"/>
        </w:rPr>
        <w:t xml:space="preserve">, must be transported. The most common method of transportation is </w:t>
      </w:r>
      <w:r w:rsidRPr="007C2C99">
        <w:rPr>
          <w:rFonts w:cs="Courier New"/>
          <w:i/>
        </w:rPr>
        <w:t>via</w:t>
      </w:r>
      <w:r w:rsidRPr="00886B9E">
        <w:rPr>
          <w:rFonts w:cs="Courier New"/>
        </w:rPr>
        <w:t xml:space="preserve"> pipelines typically made of carbon manganese steel. In the US alone, there are more than 1,500 miles of pipeline used for CO</w:t>
      </w:r>
      <w:r w:rsidRPr="007C2C99">
        <w:rPr>
          <w:rFonts w:cs="Courier New"/>
          <w:vertAlign w:val="subscript"/>
        </w:rPr>
        <w:t>2</w:t>
      </w:r>
      <w:r w:rsidRPr="00886B9E">
        <w:rPr>
          <w:rFonts w:cs="Courier New"/>
        </w:rPr>
        <w:t xml:space="preserve"> transportation. CO</w:t>
      </w:r>
      <w:r w:rsidRPr="007C2C99">
        <w:rPr>
          <w:rFonts w:cs="Courier New"/>
          <w:vertAlign w:val="subscript"/>
        </w:rPr>
        <w:t>2</w:t>
      </w:r>
      <w:r w:rsidRPr="00886B9E">
        <w:rPr>
          <w:rFonts w:cs="Courier New"/>
        </w:rPr>
        <w:t xml:space="preserve"> is mainly driven along pipelines in a dense-phase liquid state by a compressor. In this </w:t>
      </w:r>
      <w:r>
        <w:rPr>
          <w:rFonts w:cs="Courier New"/>
        </w:rPr>
        <w:t xml:space="preserve">supercritical </w:t>
      </w:r>
      <w:r w:rsidRPr="00886B9E">
        <w:rPr>
          <w:rFonts w:cs="Courier New"/>
        </w:rPr>
        <w:t>phase, CO</w:t>
      </w:r>
      <w:r w:rsidRPr="007C2C99">
        <w:rPr>
          <w:rFonts w:cs="Courier New"/>
          <w:vertAlign w:val="subscript"/>
        </w:rPr>
        <w:t>2</w:t>
      </w:r>
      <w:r w:rsidRPr="00886B9E">
        <w:rPr>
          <w:rFonts w:cs="Courier New"/>
        </w:rPr>
        <w:t xml:space="preserve"> holds the density of a liquid and the viscosity of a gas. </w:t>
      </w:r>
    </w:p>
    <w:p w:rsidR="006C2C6B" w:rsidRPr="00D958B1" w:rsidRDefault="006C2C6B" w:rsidP="006C2C6B">
      <w:pPr>
        <w:jc w:val="both"/>
        <w:rPr>
          <w:rFonts w:cs="Courier New"/>
        </w:rPr>
      </w:pPr>
      <w:r w:rsidRPr="00886B9E">
        <w:rPr>
          <w:rFonts w:cs="Courier New"/>
        </w:rPr>
        <w:br/>
        <w:t xml:space="preserve">In the final stage of carbon capture, the extracted </w:t>
      </w:r>
      <w:proofErr w:type="gramStart"/>
      <w:r w:rsidRPr="00886B9E">
        <w:rPr>
          <w:rFonts w:cs="Courier New"/>
        </w:rPr>
        <w:t>CO</w:t>
      </w:r>
      <w:r w:rsidRPr="005C003E">
        <w:rPr>
          <w:rFonts w:cs="Courier New"/>
          <w:vertAlign w:val="subscript"/>
        </w:rPr>
        <w:t>2</w:t>
      </w:r>
      <w:r w:rsidRPr="00886B9E">
        <w:rPr>
          <w:rFonts w:cs="Courier New"/>
        </w:rPr>
        <w:t>,</w:t>
      </w:r>
      <w:proofErr w:type="gramEnd"/>
      <w:r w:rsidRPr="00886B9E">
        <w:rPr>
          <w:rFonts w:cs="Courier New"/>
        </w:rPr>
        <w:t xml:space="preserve"> must be stored underground or underwater. In 2009, scientists mapped 6,000 m</w:t>
      </w:r>
      <w:r w:rsidRPr="007C2C99">
        <w:rPr>
          <w:rFonts w:cs="Courier New"/>
          <w:vertAlign w:val="superscript"/>
        </w:rPr>
        <w:t>2</w:t>
      </w:r>
      <w:r w:rsidRPr="00886B9E">
        <w:rPr>
          <w:rFonts w:cs="Courier New"/>
        </w:rPr>
        <w:t xml:space="preserve"> that could be used to store 500 years' worth of CO</w:t>
      </w:r>
      <w:r w:rsidRPr="007C2C99">
        <w:rPr>
          <w:rFonts w:cs="Courier New"/>
          <w:vertAlign w:val="subscript"/>
        </w:rPr>
        <w:t>2</w:t>
      </w:r>
      <w:r w:rsidRPr="00886B9E">
        <w:rPr>
          <w:rFonts w:cs="Courier New"/>
        </w:rPr>
        <w:t xml:space="preserve"> emissions from the United States. Underground storage is commonly known as geological sequestration. Typically, CO</w:t>
      </w:r>
      <w:r w:rsidRPr="007C2C99">
        <w:rPr>
          <w:rFonts w:cs="Courier New"/>
          <w:vertAlign w:val="subscript"/>
        </w:rPr>
        <w:t>2</w:t>
      </w:r>
      <w:r w:rsidRPr="00886B9E">
        <w:rPr>
          <w:rFonts w:cs="Courier New"/>
        </w:rPr>
        <w:t xml:space="preserve"> is injected 1,000m below the ground into layers of porous sedimentary rock under an area described as ‘cap rock’. This cap is impermeable and consequently acts as a seal. The pressure underground causes CO</w:t>
      </w:r>
      <w:r w:rsidRPr="007C2C99">
        <w:rPr>
          <w:rFonts w:cs="Courier New"/>
          <w:vertAlign w:val="subscript"/>
        </w:rPr>
        <w:t>2</w:t>
      </w:r>
      <w:r w:rsidRPr="00886B9E">
        <w:rPr>
          <w:rFonts w:cs="Courier New"/>
        </w:rPr>
        <w:t xml:space="preserve"> to behave like a liquid. Declining oil fields and basalt rock formations are the two popular regions for storing CO</w:t>
      </w:r>
      <w:r w:rsidRPr="007C2C99">
        <w:rPr>
          <w:rFonts w:cs="Courier New"/>
          <w:vertAlign w:val="subscript"/>
        </w:rPr>
        <w:t>2</w:t>
      </w:r>
      <w:r w:rsidRPr="00886B9E">
        <w:rPr>
          <w:rFonts w:cs="Courier New"/>
        </w:rPr>
        <w:t>. Approximat</w:t>
      </w:r>
      <w:r>
        <w:rPr>
          <w:rFonts w:cs="Courier New"/>
        </w:rPr>
        <w:t>ely 30 to 50 million tons of CO</w:t>
      </w:r>
      <w:r w:rsidRPr="007C2C99">
        <w:rPr>
          <w:rFonts w:cs="Courier New"/>
          <w:vertAlign w:val="subscript"/>
        </w:rPr>
        <w:t>2</w:t>
      </w:r>
      <w:r w:rsidRPr="00886B9E">
        <w:rPr>
          <w:rFonts w:cs="Courier New"/>
        </w:rPr>
        <w:t xml:space="preserve"> are injected into declining US oil fields every year. CO</w:t>
      </w:r>
      <w:r w:rsidRPr="007C2C99">
        <w:rPr>
          <w:rFonts w:cs="Courier New"/>
          <w:vertAlign w:val="subscript"/>
        </w:rPr>
        <w:t>2</w:t>
      </w:r>
      <w:r w:rsidRPr="00886B9E">
        <w:rPr>
          <w:rFonts w:cs="Courier New"/>
        </w:rPr>
        <w:t xml:space="preserve"> captured in this way can be used for a process known as Enhanced Oil Recovery (EOR). Underground, at such high temperatures and pressures, injected CO</w:t>
      </w:r>
      <w:r w:rsidRPr="007C2C99">
        <w:rPr>
          <w:rFonts w:cs="Courier New"/>
          <w:vertAlign w:val="subscript"/>
        </w:rPr>
        <w:t>2</w:t>
      </w:r>
      <w:r w:rsidRPr="00886B9E">
        <w:rPr>
          <w:rFonts w:cs="Courier New"/>
        </w:rPr>
        <w:t xml:space="preserve"> will dissolve in oil. This allows recovery of oil buried deep within porous rocks, which would otherwise be impossible to extract. There are currently 70 EOR projects worldwide, mostly in the western United States. If injected into basalt formations, eventually CO</w:t>
      </w:r>
      <w:r w:rsidRPr="007C2C99">
        <w:rPr>
          <w:rFonts w:cs="Courier New"/>
          <w:vertAlign w:val="subscript"/>
        </w:rPr>
        <w:t>2</w:t>
      </w:r>
      <w:r w:rsidRPr="00886B9E">
        <w:rPr>
          <w:rFonts w:cs="Courier New"/>
        </w:rPr>
        <w:t xml:space="preserve"> </w:t>
      </w:r>
      <w:r>
        <w:rPr>
          <w:rFonts w:cs="Courier New"/>
        </w:rPr>
        <w:t>is expected to</w:t>
      </w:r>
      <w:r w:rsidRPr="00886B9E">
        <w:rPr>
          <w:rFonts w:cs="Courier New"/>
        </w:rPr>
        <w:t xml:space="preserve"> react with available metal oxides to form stable carbonates, such as limestone. Their stability </w:t>
      </w:r>
      <w:r>
        <w:rPr>
          <w:rFonts w:cs="Courier New"/>
        </w:rPr>
        <w:t xml:space="preserve">in most geological conditions </w:t>
      </w:r>
      <w:r w:rsidRPr="00886B9E">
        <w:rPr>
          <w:rFonts w:cs="Courier New"/>
        </w:rPr>
        <w:t xml:space="preserve">precludes decomposition; and therefore </w:t>
      </w:r>
      <w:r>
        <w:rPr>
          <w:rFonts w:cs="Courier New"/>
        </w:rPr>
        <w:t xml:space="preserve">little </w:t>
      </w:r>
      <w:r w:rsidRPr="00886B9E">
        <w:rPr>
          <w:rFonts w:cs="Courier New"/>
        </w:rPr>
        <w:t>CO</w:t>
      </w:r>
      <w:r w:rsidRPr="007C2C99">
        <w:rPr>
          <w:rFonts w:cs="Courier New"/>
          <w:vertAlign w:val="subscript"/>
        </w:rPr>
        <w:t>2</w:t>
      </w:r>
      <w:r w:rsidRPr="00886B9E">
        <w:rPr>
          <w:rFonts w:cs="Courier New"/>
        </w:rPr>
        <w:t xml:space="preserve"> </w:t>
      </w:r>
      <w:r>
        <w:rPr>
          <w:rFonts w:cs="Courier New"/>
        </w:rPr>
        <w:t xml:space="preserve">is expected </w:t>
      </w:r>
      <w:proofErr w:type="gramStart"/>
      <w:r>
        <w:rPr>
          <w:rFonts w:cs="Courier New"/>
        </w:rPr>
        <w:t xml:space="preserve">to </w:t>
      </w:r>
      <w:r w:rsidRPr="00886B9E">
        <w:rPr>
          <w:rFonts w:cs="Courier New"/>
        </w:rPr>
        <w:t xml:space="preserve"> escape</w:t>
      </w:r>
      <w:proofErr w:type="gramEnd"/>
      <w:r w:rsidRPr="00886B9E">
        <w:rPr>
          <w:rFonts w:cs="Courier New"/>
        </w:rPr>
        <w:t xml:space="preserve"> back into the atmosphere. </w:t>
      </w:r>
      <w:r>
        <w:rPr>
          <w:rFonts w:cs="Courier New"/>
        </w:rPr>
        <w:t xml:space="preserve"> </w:t>
      </w:r>
      <w:r w:rsidRPr="00886B9E">
        <w:rPr>
          <w:rFonts w:cs="Courier New"/>
        </w:rPr>
        <w:t>A project named ‘CO2 sink’, started in Berlin in 2004, is investigating the lifetime of CO</w:t>
      </w:r>
      <w:r w:rsidRPr="007C2C99">
        <w:rPr>
          <w:rFonts w:cs="Courier New"/>
          <w:vertAlign w:val="subscript"/>
        </w:rPr>
        <w:t>2</w:t>
      </w:r>
      <w:r w:rsidRPr="00886B9E">
        <w:rPr>
          <w:rFonts w:cs="Courier New"/>
        </w:rPr>
        <w:t xml:space="preserve"> in basalt formations and the stability of its resulting metal carbonates. </w:t>
      </w:r>
      <w:r w:rsidRPr="00886B9E">
        <w:rPr>
          <w:rFonts w:cs="Courier New"/>
        </w:rPr>
        <w:br/>
      </w:r>
      <w:r w:rsidRPr="00886B9E">
        <w:rPr>
          <w:rFonts w:cs="Courier New"/>
        </w:rPr>
        <w:br/>
        <w:t>Injecting CO</w:t>
      </w:r>
      <w:r w:rsidRPr="007C2C99">
        <w:rPr>
          <w:rFonts w:cs="Courier New"/>
          <w:vertAlign w:val="subscript"/>
        </w:rPr>
        <w:t>2</w:t>
      </w:r>
      <w:r w:rsidRPr="00886B9E">
        <w:rPr>
          <w:rFonts w:cs="Courier New"/>
        </w:rPr>
        <w:t xml:space="preserve"> into the ocean at a depth below 11,482</w:t>
      </w:r>
      <w:r>
        <w:rPr>
          <w:rFonts w:cs="Courier New"/>
        </w:rPr>
        <w:t xml:space="preserve"> metres</w:t>
      </w:r>
      <w:r w:rsidRPr="00886B9E">
        <w:rPr>
          <w:rFonts w:cs="Courier New"/>
        </w:rPr>
        <w:t xml:space="preserve"> is another safe potential method of CO</w:t>
      </w:r>
      <w:r w:rsidRPr="007C2C99">
        <w:rPr>
          <w:rFonts w:cs="Courier New"/>
          <w:vertAlign w:val="subscript"/>
        </w:rPr>
        <w:t>2</w:t>
      </w:r>
      <w:r w:rsidRPr="00886B9E">
        <w:rPr>
          <w:rFonts w:cs="Courier New"/>
        </w:rPr>
        <w:t xml:space="preserve"> storage. The pressure at this depth compresses CO</w:t>
      </w:r>
      <w:r w:rsidRPr="007C2C99">
        <w:rPr>
          <w:rFonts w:cs="Courier New"/>
          <w:vertAlign w:val="subscript"/>
        </w:rPr>
        <w:t>2</w:t>
      </w:r>
      <w:r w:rsidRPr="00886B9E">
        <w:rPr>
          <w:rFonts w:cs="Courier New"/>
        </w:rPr>
        <w:t xml:space="preserve"> into a </w:t>
      </w:r>
      <w:r>
        <w:rPr>
          <w:rFonts w:cs="Courier New"/>
        </w:rPr>
        <w:t>‘</w:t>
      </w:r>
      <w:r w:rsidRPr="00886B9E">
        <w:rPr>
          <w:rFonts w:cs="Courier New"/>
        </w:rPr>
        <w:t>slushy</w:t>
      </w:r>
      <w:r>
        <w:rPr>
          <w:rFonts w:cs="Courier New"/>
        </w:rPr>
        <w:t>’</w:t>
      </w:r>
      <w:r w:rsidRPr="00886B9E">
        <w:rPr>
          <w:rFonts w:cs="Courier New"/>
        </w:rPr>
        <w:t xml:space="preserve"> material, which slowly sinks to the ocean floor. However, this method is as yet largely untested and estimates from </w:t>
      </w:r>
      <w:r>
        <w:rPr>
          <w:rFonts w:cs="Courier New"/>
        </w:rPr>
        <w:t>a decade ago</w:t>
      </w:r>
      <w:r w:rsidRPr="00886B9E">
        <w:rPr>
          <w:rFonts w:cs="Courier New"/>
        </w:rPr>
        <w:t xml:space="preserve"> suggest it is likely to be prohibitively expensive at $40−80 per tonne of CO</w:t>
      </w:r>
      <w:r w:rsidRPr="007C2C99">
        <w:rPr>
          <w:rFonts w:cs="Courier New"/>
          <w:vertAlign w:val="subscript"/>
        </w:rPr>
        <w:t>2</w:t>
      </w:r>
      <w:r w:rsidRPr="00886B9E">
        <w:rPr>
          <w:rFonts w:cs="Courier New"/>
        </w:rPr>
        <w:t xml:space="preserve"> stored.</w:t>
      </w:r>
    </w:p>
    <w:p w:rsidR="006C2C6B" w:rsidRDefault="006C2C6B" w:rsidP="006C2C6B"/>
    <w:p w:rsidR="006C2C6B" w:rsidRDefault="006C2C6B" w:rsidP="006C2C6B"/>
    <w:p w:rsidR="00E274AB" w:rsidRPr="005C003E" w:rsidRDefault="00A85A01" w:rsidP="005C003E">
      <w:pPr>
        <w:pStyle w:val="NormalWeb"/>
        <w:rPr>
          <w:color w:val="FF0000"/>
        </w:rPr>
      </w:pPr>
      <w:r>
        <w:rPr>
          <w:rFonts w:asciiTheme="minorHAnsi" w:hAnsiTheme="minorHAnsi" w:cs="Arial"/>
          <w:sz w:val="22"/>
          <w:szCs w:val="22"/>
        </w:rPr>
        <w:t>Carbon Dioxide d</w:t>
      </w:r>
      <w:r w:rsidR="00E274AB" w:rsidRPr="005C003E">
        <w:rPr>
          <w:rFonts w:asciiTheme="minorHAnsi" w:hAnsiTheme="minorHAnsi" w:cs="Arial"/>
          <w:sz w:val="22"/>
          <w:szCs w:val="22"/>
        </w:rPr>
        <w:t xml:space="preserve">etectors </w:t>
      </w:r>
    </w:p>
    <w:p w:rsidR="00E274AB" w:rsidRPr="005C003E" w:rsidRDefault="00E274AB" w:rsidP="00A85A01">
      <w:pPr>
        <w:pStyle w:val="NormalWeb"/>
        <w:spacing w:line="312" w:lineRule="atLeast"/>
        <w:jc w:val="both"/>
        <w:rPr>
          <w:rFonts w:asciiTheme="minorHAnsi" w:hAnsiTheme="minorHAnsi" w:cs="Arial"/>
          <w:sz w:val="22"/>
          <w:szCs w:val="22"/>
        </w:rPr>
      </w:pPr>
      <w:r w:rsidRPr="005C003E">
        <w:rPr>
          <w:rFonts w:asciiTheme="minorHAnsi" w:hAnsiTheme="minorHAnsi" w:cs="Arial"/>
          <w:sz w:val="22"/>
          <w:szCs w:val="22"/>
        </w:rPr>
        <w:t>CO</w:t>
      </w:r>
      <w:r w:rsidRPr="005C003E">
        <w:rPr>
          <w:rFonts w:asciiTheme="minorHAnsi" w:hAnsiTheme="minorHAnsi" w:cs="Arial"/>
          <w:sz w:val="22"/>
          <w:szCs w:val="22"/>
          <w:vertAlign w:val="subscript"/>
        </w:rPr>
        <w:t>2</w:t>
      </w:r>
      <w:r w:rsidR="00A85A01">
        <w:rPr>
          <w:rFonts w:asciiTheme="minorHAnsi" w:hAnsiTheme="minorHAnsi" w:cs="Arial"/>
          <w:sz w:val="22"/>
          <w:szCs w:val="22"/>
        </w:rPr>
        <w:t xml:space="preserve"> </w:t>
      </w:r>
      <w:hyperlink r:id="rId45" w:history="1">
        <w:r w:rsidR="00A85A01" w:rsidRPr="003E1EB8">
          <w:rPr>
            <w:rStyle w:val="Hyperlink"/>
            <w:rFonts w:asciiTheme="minorHAnsi" w:hAnsiTheme="minorHAnsi" w:cs="Arial"/>
            <w:sz w:val="22"/>
            <w:szCs w:val="22"/>
          </w:rPr>
          <w:t>d</w:t>
        </w:r>
        <w:r w:rsidRPr="003E1EB8">
          <w:rPr>
            <w:rStyle w:val="Hyperlink"/>
            <w:rFonts w:asciiTheme="minorHAnsi" w:hAnsiTheme="minorHAnsi" w:cs="Arial"/>
            <w:sz w:val="22"/>
            <w:szCs w:val="22"/>
          </w:rPr>
          <w:t>etectors</w:t>
        </w:r>
      </w:hyperlink>
      <w:r w:rsidRPr="005C003E">
        <w:rPr>
          <w:rFonts w:asciiTheme="minorHAnsi" w:hAnsiTheme="minorHAnsi" w:cs="Arial"/>
          <w:sz w:val="22"/>
          <w:szCs w:val="22"/>
        </w:rPr>
        <w:t xml:space="preserve"> </w:t>
      </w:r>
      <w:r w:rsidR="00A85A01">
        <w:rPr>
          <w:rFonts w:asciiTheme="minorHAnsi" w:hAnsiTheme="minorHAnsi" w:cs="Arial"/>
          <w:sz w:val="22"/>
          <w:szCs w:val="22"/>
        </w:rPr>
        <w:t>are being</w:t>
      </w:r>
      <w:r w:rsidRPr="005C003E">
        <w:rPr>
          <w:rFonts w:asciiTheme="minorHAnsi" w:hAnsiTheme="minorHAnsi" w:cs="Arial"/>
          <w:sz w:val="22"/>
          <w:szCs w:val="22"/>
        </w:rPr>
        <w:t xml:space="preserve"> used to detect dangerous levels of CO</w:t>
      </w:r>
      <w:r w:rsidRPr="00A85A01">
        <w:rPr>
          <w:rFonts w:asciiTheme="minorHAnsi" w:hAnsiTheme="minorHAnsi" w:cs="Arial"/>
          <w:sz w:val="22"/>
          <w:szCs w:val="22"/>
          <w:vertAlign w:val="subscript"/>
        </w:rPr>
        <w:t>2</w:t>
      </w:r>
      <w:r w:rsidRPr="005C003E">
        <w:rPr>
          <w:rFonts w:asciiTheme="minorHAnsi" w:hAnsiTheme="minorHAnsi" w:cs="Arial"/>
          <w:sz w:val="22"/>
          <w:szCs w:val="22"/>
        </w:rPr>
        <w:t xml:space="preserve"> in</w:t>
      </w:r>
      <w:r w:rsidR="00A85A01">
        <w:rPr>
          <w:rFonts w:asciiTheme="minorHAnsi" w:hAnsiTheme="minorHAnsi" w:cs="Arial"/>
          <w:sz w:val="22"/>
          <w:szCs w:val="22"/>
        </w:rPr>
        <w:t xml:space="preserve"> laboratories, </w:t>
      </w:r>
      <w:r w:rsidR="00A85A01" w:rsidRPr="005C003E">
        <w:rPr>
          <w:rFonts w:asciiTheme="minorHAnsi" w:hAnsiTheme="minorHAnsi" w:cs="Arial"/>
          <w:sz w:val="22"/>
          <w:szCs w:val="22"/>
        </w:rPr>
        <w:t xml:space="preserve">breweries </w:t>
      </w:r>
      <w:r w:rsidR="00A85A01">
        <w:rPr>
          <w:rFonts w:asciiTheme="minorHAnsi" w:hAnsiTheme="minorHAnsi" w:cs="Arial"/>
          <w:sz w:val="22"/>
          <w:szCs w:val="22"/>
        </w:rPr>
        <w:t xml:space="preserve">and </w:t>
      </w:r>
      <w:r w:rsidRPr="005C003E">
        <w:rPr>
          <w:rFonts w:asciiTheme="minorHAnsi" w:hAnsiTheme="minorHAnsi" w:cs="Arial"/>
          <w:sz w:val="22"/>
          <w:szCs w:val="22"/>
        </w:rPr>
        <w:t xml:space="preserve">cellars. </w:t>
      </w:r>
      <w:r w:rsidR="00A85A01">
        <w:rPr>
          <w:rFonts w:asciiTheme="minorHAnsi" w:hAnsiTheme="minorHAnsi" w:cs="Arial"/>
          <w:sz w:val="22"/>
          <w:szCs w:val="22"/>
        </w:rPr>
        <w:t xml:space="preserve"> This is important because </w:t>
      </w:r>
      <w:r w:rsidRPr="005C003E">
        <w:rPr>
          <w:rFonts w:asciiTheme="minorHAnsi" w:hAnsiTheme="minorHAnsi" w:cs="Arial"/>
          <w:sz w:val="22"/>
          <w:szCs w:val="22"/>
        </w:rPr>
        <w:t xml:space="preserve">levels of 1.5% </w:t>
      </w:r>
      <w:r w:rsidR="00A85A01" w:rsidRPr="005C003E">
        <w:rPr>
          <w:rFonts w:asciiTheme="minorHAnsi" w:hAnsiTheme="minorHAnsi" w:cs="Arial"/>
          <w:sz w:val="22"/>
          <w:szCs w:val="22"/>
        </w:rPr>
        <w:t>CO</w:t>
      </w:r>
      <w:r w:rsidR="00A85A01" w:rsidRPr="00A85A01">
        <w:rPr>
          <w:rFonts w:asciiTheme="minorHAnsi" w:hAnsiTheme="minorHAnsi" w:cs="Arial"/>
          <w:sz w:val="22"/>
          <w:szCs w:val="22"/>
          <w:vertAlign w:val="subscript"/>
        </w:rPr>
        <w:t>2</w:t>
      </w:r>
      <w:r w:rsidR="00A85A01" w:rsidRPr="005C003E">
        <w:rPr>
          <w:rFonts w:asciiTheme="minorHAnsi" w:hAnsiTheme="minorHAnsi" w:cs="Arial"/>
          <w:sz w:val="22"/>
          <w:szCs w:val="22"/>
        </w:rPr>
        <w:t xml:space="preserve"> </w:t>
      </w:r>
      <w:r w:rsidRPr="005C003E">
        <w:rPr>
          <w:rFonts w:asciiTheme="minorHAnsi" w:hAnsiTheme="minorHAnsi" w:cs="Arial"/>
          <w:sz w:val="22"/>
          <w:szCs w:val="22"/>
        </w:rPr>
        <w:t xml:space="preserve">can cause </w:t>
      </w:r>
      <w:r w:rsidR="00A85A01">
        <w:rPr>
          <w:rFonts w:asciiTheme="minorHAnsi" w:hAnsiTheme="minorHAnsi" w:cs="Arial"/>
          <w:sz w:val="22"/>
          <w:szCs w:val="22"/>
        </w:rPr>
        <w:t xml:space="preserve">headaches and hyperventilation, and levels exceeding </w:t>
      </w:r>
      <w:r w:rsidRPr="005C003E">
        <w:rPr>
          <w:rFonts w:asciiTheme="minorHAnsi" w:hAnsiTheme="minorHAnsi" w:cs="Arial"/>
          <w:sz w:val="22"/>
          <w:szCs w:val="22"/>
        </w:rPr>
        <w:t>10% CO</w:t>
      </w:r>
      <w:r w:rsidRPr="00A85A01">
        <w:rPr>
          <w:rFonts w:asciiTheme="minorHAnsi" w:hAnsiTheme="minorHAnsi" w:cs="Arial"/>
          <w:sz w:val="22"/>
          <w:szCs w:val="22"/>
          <w:vertAlign w:val="subscript"/>
        </w:rPr>
        <w:t>2</w:t>
      </w:r>
      <w:r w:rsidRPr="005C003E">
        <w:rPr>
          <w:rFonts w:asciiTheme="minorHAnsi" w:hAnsiTheme="minorHAnsi" w:cs="Arial"/>
          <w:sz w:val="22"/>
          <w:szCs w:val="22"/>
        </w:rPr>
        <w:t xml:space="preserve"> levels can lead to death. </w:t>
      </w:r>
      <w:r w:rsidR="00A85A01">
        <w:rPr>
          <w:rFonts w:asciiTheme="minorHAnsi" w:hAnsiTheme="minorHAnsi" w:cs="Arial"/>
          <w:sz w:val="22"/>
          <w:szCs w:val="22"/>
        </w:rPr>
        <w:t xml:space="preserve"> </w:t>
      </w:r>
      <w:proofErr w:type="spellStart"/>
      <w:r w:rsidR="00A85A01">
        <w:rPr>
          <w:rFonts w:asciiTheme="minorHAnsi" w:hAnsiTheme="minorHAnsi" w:cs="Arial"/>
          <w:sz w:val="22"/>
          <w:szCs w:val="22"/>
        </w:rPr>
        <w:t>Crowcon</w:t>
      </w:r>
      <w:proofErr w:type="spellEnd"/>
      <w:r w:rsidR="00A85A01">
        <w:rPr>
          <w:rFonts w:asciiTheme="minorHAnsi" w:hAnsiTheme="minorHAnsi" w:cs="Arial"/>
          <w:sz w:val="22"/>
          <w:szCs w:val="22"/>
        </w:rPr>
        <w:t xml:space="preserve"> is a leading UK gas detection company</w:t>
      </w:r>
      <w:r w:rsidRPr="005C003E">
        <w:rPr>
          <w:rFonts w:asciiTheme="minorHAnsi" w:hAnsiTheme="minorHAnsi" w:cs="Arial"/>
          <w:sz w:val="22"/>
          <w:szCs w:val="22"/>
        </w:rPr>
        <w:t xml:space="preserve"> </w:t>
      </w:r>
      <w:r w:rsidR="00A85A01">
        <w:rPr>
          <w:rFonts w:asciiTheme="minorHAnsi" w:hAnsiTheme="minorHAnsi" w:cs="Arial"/>
          <w:sz w:val="22"/>
          <w:szCs w:val="22"/>
        </w:rPr>
        <w:t xml:space="preserve">that manufactures </w:t>
      </w:r>
      <w:r w:rsidRPr="005C003E">
        <w:rPr>
          <w:rFonts w:asciiTheme="minorHAnsi" w:hAnsiTheme="minorHAnsi" w:cs="Arial"/>
          <w:sz w:val="22"/>
          <w:szCs w:val="22"/>
        </w:rPr>
        <w:t>portable and fixed CO</w:t>
      </w:r>
      <w:r w:rsidRPr="00A85A01">
        <w:rPr>
          <w:rFonts w:asciiTheme="minorHAnsi" w:hAnsiTheme="minorHAnsi" w:cs="Arial"/>
          <w:sz w:val="22"/>
          <w:szCs w:val="22"/>
          <w:vertAlign w:val="subscript"/>
        </w:rPr>
        <w:t>2</w:t>
      </w:r>
      <w:r w:rsidRPr="005C003E">
        <w:rPr>
          <w:rFonts w:asciiTheme="minorHAnsi" w:hAnsiTheme="minorHAnsi" w:cs="Arial"/>
          <w:sz w:val="22"/>
          <w:szCs w:val="22"/>
        </w:rPr>
        <w:t xml:space="preserve"> monitors within enclosed area. </w:t>
      </w:r>
    </w:p>
    <w:p w:rsidR="00E274AB" w:rsidRDefault="00E274AB" w:rsidP="00155820">
      <w:pPr>
        <w:jc w:val="center"/>
      </w:pPr>
      <w:r>
        <w:rPr>
          <w:rFonts w:ascii="Arial" w:hAnsi="Arial" w:cs="Arial"/>
          <w:noProof/>
          <w:color w:val="212974"/>
          <w:sz w:val="20"/>
          <w:szCs w:val="20"/>
          <w:lang w:eastAsia="en-GB"/>
        </w:rPr>
        <w:drawing>
          <wp:inline distT="0" distB="0" distL="0" distR="0">
            <wp:extent cx="1771650" cy="1771650"/>
            <wp:effectExtent l="19050" t="0" r="0" b="0"/>
            <wp:docPr id="2" name="Picture 1" descr="Cellarsafe Mains Powered CO2 and O2 Detector">
              <a:hlinkClick xmlns:a="http://schemas.openxmlformats.org/drawingml/2006/main" r:id="rId46" tooltip="&quot;Cellarsafe Mains Powered CO2 and O2 Detecto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larsafe Mains Powered CO2 and O2 Detector">
                      <a:hlinkClick r:id="rId46" tooltip="&quot;Cellarsafe Mains Powered CO2 and O2 Detector&quot;"/>
                    </pic:cNvPr>
                    <pic:cNvPicPr>
                      <a:picLocks noChangeAspect="1" noChangeArrowheads="1"/>
                    </pic:cNvPicPr>
                  </pic:nvPicPr>
                  <pic:blipFill>
                    <a:blip r:embed="rId47" cstate="print"/>
                    <a:srcRect/>
                    <a:stretch>
                      <a:fillRect/>
                    </a:stretch>
                  </pic:blipFill>
                  <pic:spPr bwMode="auto">
                    <a:xfrm>
                      <a:off x="0" y="0"/>
                      <a:ext cx="1771650" cy="1771650"/>
                    </a:xfrm>
                    <a:prstGeom prst="rect">
                      <a:avLst/>
                    </a:prstGeom>
                    <a:noFill/>
                    <a:ln w="9525">
                      <a:noFill/>
                      <a:miter lim="800000"/>
                      <a:headEnd/>
                      <a:tailEnd/>
                    </a:ln>
                  </pic:spPr>
                </pic:pic>
              </a:graphicData>
            </a:graphic>
          </wp:inline>
        </w:drawing>
      </w:r>
    </w:p>
    <w:p w:rsidR="00A52F09" w:rsidRDefault="003E1EB8" w:rsidP="003E1EB8">
      <w:pPr>
        <w:pStyle w:val="NormalWeb"/>
        <w:spacing w:line="312" w:lineRule="atLeast"/>
        <w:jc w:val="both"/>
        <w:rPr>
          <w:rFonts w:asciiTheme="minorHAnsi" w:hAnsiTheme="minorHAnsi" w:cs="Arial"/>
          <w:sz w:val="22"/>
          <w:szCs w:val="22"/>
        </w:rPr>
      </w:pPr>
      <w:r>
        <w:rPr>
          <w:rFonts w:asciiTheme="minorHAnsi" w:hAnsiTheme="minorHAnsi" w:cs="Arial"/>
          <w:sz w:val="22"/>
          <w:szCs w:val="22"/>
        </w:rPr>
        <w:t xml:space="preserve">Carbon dioxide levels are detected using an infra-red detector.  For ease of use the </w:t>
      </w:r>
      <w:r w:rsidR="00155820" w:rsidRPr="005C003E">
        <w:rPr>
          <w:rFonts w:asciiTheme="minorHAnsi" w:hAnsiTheme="minorHAnsi" w:cs="Arial"/>
          <w:sz w:val="22"/>
          <w:szCs w:val="22"/>
        </w:rPr>
        <w:t>sensor continuously measures CO</w:t>
      </w:r>
      <w:r w:rsidR="00155820" w:rsidRPr="003E1EB8">
        <w:rPr>
          <w:rFonts w:asciiTheme="minorHAnsi" w:hAnsiTheme="minorHAnsi" w:cs="Arial"/>
          <w:sz w:val="22"/>
          <w:szCs w:val="22"/>
          <w:vertAlign w:val="subscript"/>
        </w:rPr>
        <w:t>2</w:t>
      </w:r>
      <w:r w:rsidR="00155820" w:rsidRPr="005C003E">
        <w:rPr>
          <w:rFonts w:asciiTheme="minorHAnsi" w:hAnsiTheme="minorHAnsi" w:cs="Arial"/>
          <w:sz w:val="22"/>
          <w:szCs w:val="22"/>
        </w:rPr>
        <w:t xml:space="preserve"> levels and displays the reading on </w:t>
      </w:r>
      <w:proofErr w:type="gramStart"/>
      <w:r w:rsidR="00155820" w:rsidRPr="005C003E">
        <w:rPr>
          <w:rFonts w:asciiTheme="minorHAnsi" w:hAnsiTheme="minorHAnsi" w:cs="Arial"/>
          <w:sz w:val="22"/>
          <w:szCs w:val="22"/>
        </w:rPr>
        <w:t>a</w:t>
      </w:r>
      <w:proofErr w:type="gramEnd"/>
      <w:r w:rsidR="00155820" w:rsidRPr="005C003E">
        <w:rPr>
          <w:rFonts w:asciiTheme="minorHAnsi" w:hAnsiTheme="minorHAnsi" w:cs="Arial"/>
          <w:sz w:val="22"/>
          <w:szCs w:val="22"/>
        </w:rPr>
        <w:t xml:space="preserve"> </w:t>
      </w:r>
      <w:r>
        <w:rPr>
          <w:rFonts w:asciiTheme="minorHAnsi" w:hAnsiTheme="minorHAnsi" w:cs="Arial"/>
          <w:sz w:val="22"/>
          <w:szCs w:val="22"/>
        </w:rPr>
        <w:t>easy to read</w:t>
      </w:r>
      <w:r w:rsidR="00155820" w:rsidRPr="005C003E">
        <w:rPr>
          <w:rFonts w:asciiTheme="minorHAnsi" w:hAnsiTheme="minorHAnsi" w:cs="Arial"/>
          <w:sz w:val="22"/>
          <w:szCs w:val="22"/>
        </w:rPr>
        <w:t xml:space="preserve"> backlit display. Units also provide a loud audio alarm. The detectors are manufactured by </w:t>
      </w:r>
      <w:hyperlink r:id="rId48" w:history="1">
        <w:proofErr w:type="spellStart"/>
        <w:r w:rsidR="00155820" w:rsidRPr="005C003E">
          <w:rPr>
            <w:rStyle w:val="Hyperlink"/>
            <w:rFonts w:asciiTheme="minorHAnsi" w:hAnsiTheme="minorHAnsi" w:cs="Arial"/>
            <w:color w:val="auto"/>
            <w:sz w:val="22"/>
            <w:szCs w:val="22"/>
          </w:rPr>
          <w:t>Crowcon</w:t>
        </w:r>
        <w:proofErr w:type="spellEnd"/>
      </w:hyperlink>
      <w:r w:rsidR="00155820" w:rsidRPr="005C003E">
        <w:rPr>
          <w:rFonts w:asciiTheme="minorHAnsi" w:hAnsiTheme="minorHAnsi" w:cs="Arial"/>
          <w:sz w:val="22"/>
          <w:szCs w:val="22"/>
        </w:rPr>
        <w:t>, one of the UK's leading gas detection companies</w:t>
      </w:r>
      <w:r>
        <w:rPr>
          <w:rFonts w:asciiTheme="minorHAnsi" w:hAnsiTheme="minorHAnsi" w:cs="Arial"/>
          <w:sz w:val="22"/>
          <w:szCs w:val="22"/>
        </w:rPr>
        <w:t>.  The infra-red vibration modes for carbon dioxide are show.  To be infra-red active a dipole is needed in this molecule which occurs when vibrations lead to asymmetry in the molecule, so dipoles do not cancel.</w:t>
      </w:r>
      <w:r>
        <w:rPr>
          <w:rFonts w:ascii="Helvetica" w:hAnsi="Helvetica" w:cs="Helvetica"/>
          <w:noProof/>
          <w:color w:val="000000"/>
        </w:rPr>
        <w:t xml:space="preserve"> </w:t>
      </w:r>
    </w:p>
    <w:p w:rsidR="003E1EB8" w:rsidRPr="003E1EB8" w:rsidRDefault="003E1EB8" w:rsidP="003E1EB8">
      <w:pPr>
        <w:pStyle w:val="NormalWeb"/>
        <w:spacing w:line="312" w:lineRule="atLeast"/>
        <w:jc w:val="center"/>
        <w:rPr>
          <w:rFonts w:asciiTheme="minorHAnsi" w:hAnsiTheme="minorHAnsi" w:cs="Arial"/>
          <w:sz w:val="22"/>
          <w:szCs w:val="22"/>
        </w:rPr>
      </w:pPr>
      <w:r w:rsidRPr="003E1EB8">
        <w:rPr>
          <w:rFonts w:asciiTheme="minorHAnsi" w:hAnsiTheme="minorHAnsi" w:cs="Arial"/>
          <w:sz w:val="22"/>
          <w:szCs w:val="22"/>
        </w:rPr>
        <w:drawing>
          <wp:inline distT="0" distB="0" distL="0" distR="0">
            <wp:extent cx="3628769" cy="2847975"/>
            <wp:effectExtent l="19050" t="0" r="0" b="0"/>
            <wp:docPr id="3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9" cstate="print"/>
                    <a:srcRect/>
                    <a:stretch>
                      <a:fillRect/>
                    </a:stretch>
                  </pic:blipFill>
                  <pic:spPr bwMode="auto">
                    <a:xfrm>
                      <a:off x="0" y="0"/>
                      <a:ext cx="3633047" cy="2851333"/>
                    </a:xfrm>
                    <a:prstGeom prst="rect">
                      <a:avLst/>
                    </a:prstGeom>
                    <a:noFill/>
                    <a:ln w="9525">
                      <a:noFill/>
                      <a:miter lim="800000"/>
                      <a:headEnd/>
                      <a:tailEnd/>
                    </a:ln>
                  </pic:spPr>
                </pic:pic>
              </a:graphicData>
            </a:graphic>
          </wp:inline>
        </w:drawing>
      </w:r>
    </w:p>
    <w:p w:rsidR="00A52F09" w:rsidRPr="00A52F09" w:rsidRDefault="00A52F09" w:rsidP="00A52F09">
      <w:pPr>
        <w:spacing w:before="100" w:beforeAutospacing="1" w:after="100" w:afterAutospacing="1" w:line="240" w:lineRule="auto"/>
        <w:jc w:val="center"/>
        <w:rPr>
          <w:rFonts w:ascii="Helvetica" w:eastAsia="Times New Roman" w:hAnsi="Helvetica" w:cs="Helvetica"/>
          <w:color w:val="000000"/>
          <w:sz w:val="24"/>
          <w:szCs w:val="24"/>
          <w:lang w:eastAsia="en-GB"/>
        </w:rPr>
      </w:pPr>
    </w:p>
    <w:p w:rsidR="0087450F" w:rsidRDefault="0087450F"/>
    <w:sectPr w:rsidR="0087450F" w:rsidSect="00064EF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4AC9"/>
    <w:rsid w:val="000414DD"/>
    <w:rsid w:val="00057417"/>
    <w:rsid w:val="00061CE6"/>
    <w:rsid w:val="000633F4"/>
    <w:rsid w:val="00064EF3"/>
    <w:rsid w:val="00066F09"/>
    <w:rsid w:val="000822F6"/>
    <w:rsid w:val="000D2B02"/>
    <w:rsid w:val="000E3931"/>
    <w:rsid w:val="000F2645"/>
    <w:rsid w:val="001077F4"/>
    <w:rsid w:val="00117C23"/>
    <w:rsid w:val="00155820"/>
    <w:rsid w:val="00180AAA"/>
    <w:rsid w:val="001C0988"/>
    <w:rsid w:val="001C17B7"/>
    <w:rsid w:val="001E296A"/>
    <w:rsid w:val="001F28C1"/>
    <w:rsid w:val="00280E70"/>
    <w:rsid w:val="002A20B8"/>
    <w:rsid w:val="002A2D95"/>
    <w:rsid w:val="002E6555"/>
    <w:rsid w:val="00321911"/>
    <w:rsid w:val="003537EC"/>
    <w:rsid w:val="00367845"/>
    <w:rsid w:val="003A659C"/>
    <w:rsid w:val="003A6D66"/>
    <w:rsid w:val="003E1EB8"/>
    <w:rsid w:val="004205A5"/>
    <w:rsid w:val="00443303"/>
    <w:rsid w:val="00473A5B"/>
    <w:rsid w:val="004931B0"/>
    <w:rsid w:val="004E7C04"/>
    <w:rsid w:val="004E7CE8"/>
    <w:rsid w:val="0052234A"/>
    <w:rsid w:val="005308D2"/>
    <w:rsid w:val="00555726"/>
    <w:rsid w:val="00573E6B"/>
    <w:rsid w:val="00597A3C"/>
    <w:rsid w:val="005A2447"/>
    <w:rsid w:val="005C003E"/>
    <w:rsid w:val="005C699D"/>
    <w:rsid w:val="005E0DD2"/>
    <w:rsid w:val="005F6B27"/>
    <w:rsid w:val="00615D6F"/>
    <w:rsid w:val="0067329B"/>
    <w:rsid w:val="006C2C6B"/>
    <w:rsid w:val="006C579A"/>
    <w:rsid w:val="006E1987"/>
    <w:rsid w:val="006E2845"/>
    <w:rsid w:val="006E4F51"/>
    <w:rsid w:val="007021CA"/>
    <w:rsid w:val="00710818"/>
    <w:rsid w:val="00731CCE"/>
    <w:rsid w:val="00743F4E"/>
    <w:rsid w:val="00751B44"/>
    <w:rsid w:val="0075267E"/>
    <w:rsid w:val="00777B1C"/>
    <w:rsid w:val="007A5EC7"/>
    <w:rsid w:val="007B0226"/>
    <w:rsid w:val="007C2C99"/>
    <w:rsid w:val="007E2AC4"/>
    <w:rsid w:val="00824275"/>
    <w:rsid w:val="00857D91"/>
    <w:rsid w:val="00865AA1"/>
    <w:rsid w:val="0087450F"/>
    <w:rsid w:val="00881583"/>
    <w:rsid w:val="00886B9E"/>
    <w:rsid w:val="008A0BB2"/>
    <w:rsid w:val="008F266A"/>
    <w:rsid w:val="00905938"/>
    <w:rsid w:val="00967108"/>
    <w:rsid w:val="009D67AD"/>
    <w:rsid w:val="009E10A2"/>
    <w:rsid w:val="00A52F09"/>
    <w:rsid w:val="00A7428F"/>
    <w:rsid w:val="00A85A01"/>
    <w:rsid w:val="00AA3CAB"/>
    <w:rsid w:val="00AE3C1F"/>
    <w:rsid w:val="00B052C9"/>
    <w:rsid w:val="00B07AC0"/>
    <w:rsid w:val="00B72FB1"/>
    <w:rsid w:val="00BC5E8D"/>
    <w:rsid w:val="00C249BA"/>
    <w:rsid w:val="00C65A92"/>
    <w:rsid w:val="00C8146A"/>
    <w:rsid w:val="00CB03C8"/>
    <w:rsid w:val="00CB2F1C"/>
    <w:rsid w:val="00D43B46"/>
    <w:rsid w:val="00D73F1C"/>
    <w:rsid w:val="00D958B1"/>
    <w:rsid w:val="00DB20E3"/>
    <w:rsid w:val="00DC7D30"/>
    <w:rsid w:val="00E132EA"/>
    <w:rsid w:val="00E274AB"/>
    <w:rsid w:val="00E4698F"/>
    <w:rsid w:val="00E502A6"/>
    <w:rsid w:val="00E706D3"/>
    <w:rsid w:val="00E75F2A"/>
    <w:rsid w:val="00F06FEF"/>
    <w:rsid w:val="00F71A58"/>
    <w:rsid w:val="00F9475F"/>
    <w:rsid w:val="00F94AC9"/>
    <w:rsid w:val="00FB3CC5"/>
    <w:rsid w:val="00FC605D"/>
    <w:rsid w:val="00FD234E"/>
    <w:rsid w:val="00FD730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EF3"/>
  </w:style>
  <w:style w:type="paragraph" w:styleId="Heading1">
    <w:name w:val="heading 1"/>
    <w:basedOn w:val="Normal"/>
    <w:next w:val="Normal"/>
    <w:link w:val="Heading1Char"/>
    <w:uiPriority w:val="9"/>
    <w:qFormat/>
    <w:rsid w:val="001C17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E3931"/>
    <w:pPr>
      <w:spacing w:before="100" w:beforeAutospacing="1" w:after="100" w:afterAutospacing="1" w:line="240" w:lineRule="auto"/>
      <w:outlineLvl w:val="1"/>
    </w:pPr>
    <w:rPr>
      <w:rFonts w:ascii="Verdana" w:eastAsia="Times New Roman" w:hAnsi="Verdana" w:cs="Times New Roman"/>
      <w:b/>
      <w:bCs/>
      <w:sz w:val="21"/>
      <w:szCs w:val="21"/>
      <w:lang w:eastAsia="en-GB"/>
    </w:rPr>
  </w:style>
  <w:style w:type="paragraph" w:styleId="Heading3">
    <w:name w:val="heading 3"/>
    <w:basedOn w:val="Normal"/>
    <w:next w:val="Normal"/>
    <w:link w:val="Heading3Char"/>
    <w:uiPriority w:val="9"/>
    <w:semiHidden/>
    <w:unhideWhenUsed/>
    <w:qFormat/>
    <w:rsid w:val="004E7C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AC9"/>
    <w:rPr>
      <w:color w:val="3D528D"/>
      <w:u w:val="single"/>
    </w:rPr>
  </w:style>
  <w:style w:type="character" w:customStyle="1" w:styleId="Heading2Char">
    <w:name w:val="Heading 2 Char"/>
    <w:basedOn w:val="DefaultParagraphFont"/>
    <w:link w:val="Heading2"/>
    <w:uiPriority w:val="9"/>
    <w:rsid w:val="000E3931"/>
    <w:rPr>
      <w:rFonts w:ascii="Verdana" w:eastAsia="Times New Roman" w:hAnsi="Verdana" w:cs="Times New Roman"/>
      <w:b/>
      <w:bCs/>
      <w:sz w:val="21"/>
      <w:szCs w:val="21"/>
      <w:lang w:eastAsia="en-GB"/>
    </w:rPr>
  </w:style>
  <w:style w:type="paragraph" w:styleId="NormalWeb">
    <w:name w:val="Normal (Web)"/>
    <w:basedOn w:val="Normal"/>
    <w:uiPriority w:val="99"/>
    <w:unhideWhenUsed/>
    <w:rsid w:val="000E3931"/>
    <w:pPr>
      <w:spacing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C1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7B7"/>
    <w:rPr>
      <w:rFonts w:ascii="Tahoma" w:hAnsi="Tahoma" w:cs="Tahoma"/>
      <w:sz w:val="16"/>
      <w:szCs w:val="16"/>
    </w:rPr>
  </w:style>
  <w:style w:type="character" w:customStyle="1" w:styleId="mw1">
    <w:name w:val="mw1"/>
    <w:basedOn w:val="DefaultParagraphFont"/>
    <w:rsid w:val="001C17B7"/>
    <w:rPr>
      <w:vanish w:val="0"/>
      <w:webHidden w:val="0"/>
      <w:specVanish w:val="0"/>
    </w:rPr>
  </w:style>
  <w:style w:type="character" w:customStyle="1" w:styleId="Heading1Char">
    <w:name w:val="Heading 1 Char"/>
    <w:basedOn w:val="DefaultParagraphFont"/>
    <w:link w:val="Heading1"/>
    <w:uiPriority w:val="9"/>
    <w:rsid w:val="001C17B7"/>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1C17B7"/>
    <w:rPr>
      <w:b/>
      <w:bCs/>
    </w:rPr>
  </w:style>
  <w:style w:type="character" w:styleId="Emphasis">
    <w:name w:val="Emphasis"/>
    <w:basedOn w:val="DefaultParagraphFont"/>
    <w:uiPriority w:val="20"/>
    <w:qFormat/>
    <w:rsid w:val="001C17B7"/>
    <w:rPr>
      <w:i/>
      <w:iCs/>
    </w:rPr>
  </w:style>
  <w:style w:type="character" w:customStyle="1" w:styleId="printhtml2">
    <w:name w:val="print_html2"/>
    <w:basedOn w:val="DefaultParagraphFont"/>
    <w:rsid w:val="001C17B7"/>
  </w:style>
  <w:style w:type="paragraph" w:styleId="HTMLPreformatted">
    <w:name w:val="HTML Preformatted"/>
    <w:basedOn w:val="Normal"/>
    <w:link w:val="HTMLPreformattedChar"/>
    <w:uiPriority w:val="99"/>
    <w:semiHidden/>
    <w:unhideWhenUsed/>
    <w:rsid w:val="00A52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52F09"/>
    <w:rPr>
      <w:rFonts w:ascii="Courier New" w:eastAsia="Times New Roman" w:hAnsi="Courier New" w:cs="Courier New"/>
      <w:sz w:val="20"/>
      <w:szCs w:val="20"/>
      <w:lang w:eastAsia="en-GB"/>
    </w:rPr>
  </w:style>
  <w:style w:type="character" w:customStyle="1" w:styleId="chemf">
    <w:name w:val="chemf"/>
    <w:basedOn w:val="DefaultParagraphFont"/>
    <w:rsid w:val="006E4F51"/>
  </w:style>
  <w:style w:type="character" w:styleId="FollowedHyperlink">
    <w:name w:val="FollowedHyperlink"/>
    <w:basedOn w:val="DefaultParagraphFont"/>
    <w:uiPriority w:val="99"/>
    <w:semiHidden/>
    <w:unhideWhenUsed/>
    <w:rsid w:val="00C249BA"/>
    <w:rPr>
      <w:color w:val="800080" w:themeColor="followedHyperlink"/>
      <w:u w:val="single"/>
    </w:rPr>
  </w:style>
  <w:style w:type="character" w:customStyle="1" w:styleId="Heading3Char">
    <w:name w:val="Heading 3 Char"/>
    <w:basedOn w:val="DefaultParagraphFont"/>
    <w:link w:val="Heading3"/>
    <w:uiPriority w:val="9"/>
    <w:semiHidden/>
    <w:rsid w:val="004E7C04"/>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4E7C04"/>
  </w:style>
  <w:style w:type="character" w:customStyle="1" w:styleId="sortkey">
    <w:name w:val="sortkey"/>
    <w:basedOn w:val="DefaultParagraphFont"/>
    <w:rsid w:val="004E7C04"/>
  </w:style>
  <w:style w:type="character" w:customStyle="1" w:styleId="sorttext">
    <w:name w:val="sorttext"/>
    <w:basedOn w:val="DefaultParagraphFont"/>
    <w:rsid w:val="004E7C04"/>
  </w:style>
</w:styles>
</file>

<file path=word/webSettings.xml><?xml version="1.0" encoding="utf-8"?>
<w:webSettings xmlns:r="http://schemas.openxmlformats.org/officeDocument/2006/relationships" xmlns:w="http://schemas.openxmlformats.org/wordprocessingml/2006/main">
  <w:divs>
    <w:div w:id="71974064">
      <w:bodyDiv w:val="1"/>
      <w:marLeft w:val="0"/>
      <w:marRight w:val="0"/>
      <w:marTop w:val="0"/>
      <w:marBottom w:val="0"/>
      <w:divBdr>
        <w:top w:val="none" w:sz="0" w:space="0" w:color="auto"/>
        <w:left w:val="none" w:sz="0" w:space="0" w:color="auto"/>
        <w:bottom w:val="none" w:sz="0" w:space="0" w:color="auto"/>
        <w:right w:val="none" w:sz="0" w:space="0" w:color="auto"/>
      </w:divBdr>
      <w:divsChild>
        <w:div w:id="822890044">
          <w:marLeft w:val="0"/>
          <w:marRight w:val="0"/>
          <w:marTop w:val="0"/>
          <w:marBottom w:val="0"/>
          <w:divBdr>
            <w:top w:val="none" w:sz="0" w:space="0" w:color="auto"/>
            <w:left w:val="none" w:sz="0" w:space="0" w:color="auto"/>
            <w:bottom w:val="none" w:sz="0" w:space="0" w:color="auto"/>
            <w:right w:val="none" w:sz="0" w:space="0" w:color="auto"/>
          </w:divBdr>
          <w:divsChild>
            <w:div w:id="946960327">
              <w:marLeft w:val="0"/>
              <w:marRight w:val="0"/>
              <w:marTop w:val="0"/>
              <w:marBottom w:val="0"/>
              <w:divBdr>
                <w:top w:val="none" w:sz="0" w:space="0" w:color="auto"/>
                <w:left w:val="none" w:sz="0" w:space="0" w:color="auto"/>
                <w:bottom w:val="none" w:sz="0" w:space="0" w:color="auto"/>
                <w:right w:val="none" w:sz="0" w:space="0" w:color="auto"/>
              </w:divBdr>
              <w:divsChild>
                <w:div w:id="1114716180">
                  <w:marLeft w:val="0"/>
                  <w:marRight w:val="0"/>
                  <w:marTop w:val="0"/>
                  <w:marBottom w:val="0"/>
                  <w:divBdr>
                    <w:top w:val="none" w:sz="0" w:space="0" w:color="auto"/>
                    <w:left w:val="none" w:sz="0" w:space="0" w:color="auto"/>
                    <w:bottom w:val="none" w:sz="0" w:space="0" w:color="auto"/>
                    <w:right w:val="none" w:sz="0" w:space="0" w:color="auto"/>
                  </w:divBdr>
                </w:div>
                <w:div w:id="169372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81791">
      <w:bodyDiv w:val="1"/>
      <w:marLeft w:val="0"/>
      <w:marRight w:val="0"/>
      <w:marTop w:val="0"/>
      <w:marBottom w:val="0"/>
      <w:divBdr>
        <w:top w:val="none" w:sz="0" w:space="0" w:color="auto"/>
        <w:left w:val="none" w:sz="0" w:space="0" w:color="auto"/>
        <w:bottom w:val="none" w:sz="0" w:space="0" w:color="auto"/>
        <w:right w:val="none" w:sz="0" w:space="0" w:color="auto"/>
      </w:divBdr>
    </w:div>
    <w:div w:id="154690148">
      <w:bodyDiv w:val="1"/>
      <w:marLeft w:val="0"/>
      <w:marRight w:val="0"/>
      <w:marTop w:val="0"/>
      <w:marBottom w:val="0"/>
      <w:divBdr>
        <w:top w:val="none" w:sz="0" w:space="0" w:color="auto"/>
        <w:left w:val="none" w:sz="0" w:space="0" w:color="auto"/>
        <w:bottom w:val="none" w:sz="0" w:space="0" w:color="auto"/>
        <w:right w:val="none" w:sz="0" w:space="0" w:color="auto"/>
      </w:divBdr>
      <w:divsChild>
        <w:div w:id="1804732997">
          <w:marLeft w:val="0"/>
          <w:marRight w:val="0"/>
          <w:marTop w:val="0"/>
          <w:marBottom w:val="0"/>
          <w:divBdr>
            <w:top w:val="none" w:sz="0" w:space="0" w:color="auto"/>
            <w:left w:val="none" w:sz="0" w:space="0" w:color="auto"/>
            <w:bottom w:val="none" w:sz="0" w:space="0" w:color="auto"/>
            <w:right w:val="none" w:sz="0" w:space="0" w:color="auto"/>
          </w:divBdr>
          <w:divsChild>
            <w:div w:id="1543250085">
              <w:marLeft w:val="0"/>
              <w:marRight w:val="0"/>
              <w:marTop w:val="0"/>
              <w:marBottom w:val="0"/>
              <w:divBdr>
                <w:top w:val="none" w:sz="0" w:space="0" w:color="auto"/>
                <w:left w:val="none" w:sz="0" w:space="0" w:color="auto"/>
                <w:bottom w:val="none" w:sz="0" w:space="0" w:color="auto"/>
                <w:right w:val="none" w:sz="0" w:space="0" w:color="auto"/>
              </w:divBdr>
              <w:divsChild>
                <w:div w:id="28817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24475">
      <w:bodyDiv w:val="1"/>
      <w:marLeft w:val="0"/>
      <w:marRight w:val="0"/>
      <w:marTop w:val="0"/>
      <w:marBottom w:val="0"/>
      <w:divBdr>
        <w:top w:val="none" w:sz="0" w:space="0" w:color="auto"/>
        <w:left w:val="none" w:sz="0" w:space="0" w:color="auto"/>
        <w:bottom w:val="none" w:sz="0" w:space="0" w:color="auto"/>
        <w:right w:val="none" w:sz="0" w:space="0" w:color="auto"/>
      </w:divBdr>
      <w:divsChild>
        <w:div w:id="526259532">
          <w:marLeft w:val="0"/>
          <w:marRight w:val="0"/>
          <w:marTop w:val="0"/>
          <w:marBottom w:val="0"/>
          <w:divBdr>
            <w:top w:val="none" w:sz="0" w:space="0" w:color="auto"/>
            <w:left w:val="none" w:sz="0" w:space="0" w:color="auto"/>
            <w:bottom w:val="none" w:sz="0" w:space="0" w:color="auto"/>
            <w:right w:val="none" w:sz="0" w:space="0" w:color="auto"/>
          </w:divBdr>
          <w:divsChild>
            <w:div w:id="1358658259">
              <w:marLeft w:val="0"/>
              <w:marRight w:val="0"/>
              <w:marTop w:val="0"/>
              <w:marBottom w:val="0"/>
              <w:divBdr>
                <w:top w:val="none" w:sz="0" w:space="0" w:color="auto"/>
                <w:left w:val="none" w:sz="0" w:space="0" w:color="auto"/>
                <w:bottom w:val="none" w:sz="0" w:space="0" w:color="auto"/>
                <w:right w:val="none" w:sz="0" w:space="0" w:color="auto"/>
              </w:divBdr>
              <w:divsChild>
                <w:div w:id="642808135">
                  <w:marLeft w:val="0"/>
                  <w:marRight w:val="0"/>
                  <w:marTop w:val="0"/>
                  <w:marBottom w:val="0"/>
                  <w:divBdr>
                    <w:top w:val="none" w:sz="0" w:space="0" w:color="auto"/>
                    <w:left w:val="none" w:sz="0" w:space="0" w:color="auto"/>
                    <w:bottom w:val="none" w:sz="0" w:space="0" w:color="auto"/>
                    <w:right w:val="none" w:sz="0" w:space="0" w:color="auto"/>
                  </w:divBdr>
                  <w:divsChild>
                    <w:div w:id="196565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642850">
      <w:bodyDiv w:val="1"/>
      <w:marLeft w:val="0"/>
      <w:marRight w:val="0"/>
      <w:marTop w:val="0"/>
      <w:marBottom w:val="0"/>
      <w:divBdr>
        <w:top w:val="none" w:sz="0" w:space="0" w:color="auto"/>
        <w:left w:val="none" w:sz="0" w:space="0" w:color="auto"/>
        <w:bottom w:val="none" w:sz="0" w:space="0" w:color="auto"/>
        <w:right w:val="none" w:sz="0" w:space="0" w:color="auto"/>
      </w:divBdr>
      <w:divsChild>
        <w:div w:id="1729113211">
          <w:marLeft w:val="0"/>
          <w:marRight w:val="0"/>
          <w:marTop w:val="0"/>
          <w:marBottom w:val="0"/>
          <w:divBdr>
            <w:top w:val="none" w:sz="0" w:space="0" w:color="auto"/>
            <w:left w:val="none" w:sz="0" w:space="0" w:color="auto"/>
            <w:bottom w:val="none" w:sz="0" w:space="0" w:color="auto"/>
            <w:right w:val="none" w:sz="0" w:space="0" w:color="auto"/>
          </w:divBdr>
        </w:div>
      </w:divsChild>
    </w:div>
    <w:div w:id="497884806">
      <w:bodyDiv w:val="1"/>
      <w:marLeft w:val="0"/>
      <w:marRight w:val="0"/>
      <w:marTop w:val="0"/>
      <w:marBottom w:val="0"/>
      <w:divBdr>
        <w:top w:val="none" w:sz="0" w:space="0" w:color="auto"/>
        <w:left w:val="none" w:sz="0" w:space="0" w:color="auto"/>
        <w:bottom w:val="none" w:sz="0" w:space="0" w:color="auto"/>
        <w:right w:val="none" w:sz="0" w:space="0" w:color="auto"/>
      </w:divBdr>
      <w:divsChild>
        <w:div w:id="2049378662">
          <w:marLeft w:val="0"/>
          <w:marRight w:val="0"/>
          <w:marTop w:val="0"/>
          <w:marBottom w:val="0"/>
          <w:divBdr>
            <w:top w:val="none" w:sz="0" w:space="0" w:color="auto"/>
            <w:left w:val="none" w:sz="0" w:space="0" w:color="auto"/>
            <w:bottom w:val="none" w:sz="0" w:space="0" w:color="auto"/>
            <w:right w:val="none" w:sz="0" w:space="0" w:color="auto"/>
          </w:divBdr>
          <w:divsChild>
            <w:div w:id="290403665">
              <w:marLeft w:val="0"/>
              <w:marRight w:val="0"/>
              <w:marTop w:val="0"/>
              <w:marBottom w:val="0"/>
              <w:divBdr>
                <w:top w:val="none" w:sz="0" w:space="0" w:color="auto"/>
                <w:left w:val="none" w:sz="0" w:space="0" w:color="auto"/>
                <w:bottom w:val="none" w:sz="0" w:space="0" w:color="auto"/>
                <w:right w:val="none" w:sz="0" w:space="0" w:color="auto"/>
              </w:divBdr>
              <w:divsChild>
                <w:div w:id="96890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46017">
      <w:bodyDiv w:val="1"/>
      <w:marLeft w:val="0"/>
      <w:marRight w:val="0"/>
      <w:marTop w:val="0"/>
      <w:marBottom w:val="0"/>
      <w:divBdr>
        <w:top w:val="none" w:sz="0" w:space="0" w:color="auto"/>
        <w:left w:val="none" w:sz="0" w:space="0" w:color="auto"/>
        <w:bottom w:val="none" w:sz="0" w:space="0" w:color="auto"/>
        <w:right w:val="none" w:sz="0" w:space="0" w:color="auto"/>
      </w:divBdr>
      <w:divsChild>
        <w:div w:id="494689778">
          <w:marLeft w:val="0"/>
          <w:marRight w:val="0"/>
          <w:marTop w:val="0"/>
          <w:marBottom w:val="0"/>
          <w:divBdr>
            <w:top w:val="none" w:sz="0" w:space="0" w:color="auto"/>
            <w:left w:val="none" w:sz="0" w:space="0" w:color="auto"/>
            <w:bottom w:val="none" w:sz="0" w:space="0" w:color="auto"/>
            <w:right w:val="none" w:sz="0" w:space="0" w:color="auto"/>
          </w:divBdr>
        </w:div>
      </w:divsChild>
    </w:div>
    <w:div w:id="1105537106">
      <w:bodyDiv w:val="1"/>
      <w:marLeft w:val="0"/>
      <w:marRight w:val="0"/>
      <w:marTop w:val="0"/>
      <w:marBottom w:val="0"/>
      <w:divBdr>
        <w:top w:val="none" w:sz="0" w:space="0" w:color="auto"/>
        <w:left w:val="none" w:sz="0" w:space="0" w:color="auto"/>
        <w:bottom w:val="none" w:sz="0" w:space="0" w:color="auto"/>
        <w:right w:val="none" w:sz="0" w:space="0" w:color="auto"/>
      </w:divBdr>
    </w:div>
    <w:div w:id="1117211155">
      <w:bodyDiv w:val="1"/>
      <w:marLeft w:val="0"/>
      <w:marRight w:val="0"/>
      <w:marTop w:val="0"/>
      <w:marBottom w:val="0"/>
      <w:divBdr>
        <w:top w:val="none" w:sz="0" w:space="0" w:color="auto"/>
        <w:left w:val="none" w:sz="0" w:space="0" w:color="auto"/>
        <w:bottom w:val="none" w:sz="0" w:space="0" w:color="auto"/>
        <w:right w:val="none" w:sz="0" w:space="0" w:color="auto"/>
      </w:divBdr>
      <w:divsChild>
        <w:div w:id="1321423025">
          <w:marLeft w:val="0"/>
          <w:marRight w:val="0"/>
          <w:marTop w:val="0"/>
          <w:marBottom w:val="0"/>
          <w:divBdr>
            <w:top w:val="none" w:sz="0" w:space="0" w:color="auto"/>
            <w:left w:val="none" w:sz="0" w:space="0" w:color="auto"/>
            <w:bottom w:val="none" w:sz="0" w:space="0" w:color="auto"/>
            <w:right w:val="none" w:sz="0" w:space="0" w:color="auto"/>
          </w:divBdr>
          <w:divsChild>
            <w:div w:id="528177964">
              <w:marLeft w:val="0"/>
              <w:marRight w:val="0"/>
              <w:marTop w:val="0"/>
              <w:marBottom w:val="0"/>
              <w:divBdr>
                <w:top w:val="none" w:sz="0" w:space="0" w:color="auto"/>
                <w:left w:val="none" w:sz="0" w:space="0" w:color="auto"/>
                <w:bottom w:val="none" w:sz="0" w:space="0" w:color="auto"/>
                <w:right w:val="none" w:sz="0" w:space="0" w:color="auto"/>
              </w:divBdr>
              <w:divsChild>
                <w:div w:id="11570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64151">
      <w:bodyDiv w:val="1"/>
      <w:marLeft w:val="0"/>
      <w:marRight w:val="0"/>
      <w:marTop w:val="0"/>
      <w:marBottom w:val="0"/>
      <w:divBdr>
        <w:top w:val="none" w:sz="0" w:space="0" w:color="auto"/>
        <w:left w:val="none" w:sz="0" w:space="0" w:color="auto"/>
        <w:bottom w:val="none" w:sz="0" w:space="0" w:color="auto"/>
        <w:right w:val="none" w:sz="0" w:space="0" w:color="auto"/>
      </w:divBdr>
      <w:divsChild>
        <w:div w:id="767194389">
          <w:marLeft w:val="0"/>
          <w:marRight w:val="0"/>
          <w:marTop w:val="0"/>
          <w:marBottom w:val="0"/>
          <w:divBdr>
            <w:top w:val="none" w:sz="0" w:space="0" w:color="auto"/>
            <w:left w:val="none" w:sz="0" w:space="0" w:color="auto"/>
            <w:bottom w:val="none" w:sz="0" w:space="0" w:color="auto"/>
            <w:right w:val="none" w:sz="0" w:space="0" w:color="auto"/>
          </w:divBdr>
          <w:divsChild>
            <w:div w:id="458962869">
              <w:marLeft w:val="0"/>
              <w:marRight w:val="0"/>
              <w:marTop w:val="0"/>
              <w:marBottom w:val="0"/>
              <w:divBdr>
                <w:top w:val="none" w:sz="0" w:space="0" w:color="auto"/>
                <w:left w:val="none" w:sz="0" w:space="0" w:color="auto"/>
                <w:bottom w:val="none" w:sz="0" w:space="0" w:color="auto"/>
                <w:right w:val="none" w:sz="0" w:space="0" w:color="auto"/>
              </w:divBdr>
              <w:divsChild>
                <w:div w:id="184297419">
                  <w:marLeft w:val="0"/>
                  <w:marRight w:val="0"/>
                  <w:marTop w:val="0"/>
                  <w:marBottom w:val="0"/>
                  <w:divBdr>
                    <w:top w:val="none" w:sz="0" w:space="0" w:color="auto"/>
                    <w:left w:val="none" w:sz="0" w:space="0" w:color="auto"/>
                    <w:bottom w:val="none" w:sz="0" w:space="0" w:color="auto"/>
                    <w:right w:val="none" w:sz="0" w:space="0" w:color="auto"/>
                  </w:divBdr>
                  <w:divsChild>
                    <w:div w:id="482089883">
                      <w:marLeft w:val="0"/>
                      <w:marRight w:val="0"/>
                      <w:marTop w:val="0"/>
                      <w:marBottom w:val="0"/>
                      <w:divBdr>
                        <w:top w:val="none" w:sz="0" w:space="0" w:color="auto"/>
                        <w:left w:val="none" w:sz="0" w:space="0" w:color="auto"/>
                        <w:bottom w:val="none" w:sz="0" w:space="0" w:color="auto"/>
                        <w:right w:val="none" w:sz="0" w:space="0" w:color="auto"/>
                      </w:divBdr>
                      <w:divsChild>
                        <w:div w:id="1968243633">
                          <w:marLeft w:val="0"/>
                          <w:marRight w:val="0"/>
                          <w:marTop w:val="0"/>
                          <w:marBottom w:val="0"/>
                          <w:divBdr>
                            <w:top w:val="none" w:sz="0" w:space="0" w:color="auto"/>
                            <w:left w:val="none" w:sz="0" w:space="0" w:color="auto"/>
                            <w:bottom w:val="none" w:sz="0" w:space="0" w:color="auto"/>
                            <w:right w:val="none" w:sz="0" w:space="0" w:color="auto"/>
                          </w:divBdr>
                          <w:divsChild>
                            <w:div w:id="447551376">
                              <w:marLeft w:val="0"/>
                              <w:marRight w:val="0"/>
                              <w:marTop w:val="0"/>
                              <w:marBottom w:val="0"/>
                              <w:divBdr>
                                <w:top w:val="none" w:sz="0" w:space="0" w:color="auto"/>
                                <w:left w:val="none" w:sz="0" w:space="0" w:color="auto"/>
                                <w:bottom w:val="none" w:sz="0" w:space="0" w:color="auto"/>
                                <w:right w:val="none" w:sz="0" w:space="0" w:color="auto"/>
                              </w:divBdr>
                            </w:div>
                            <w:div w:id="627051550">
                              <w:marLeft w:val="0"/>
                              <w:marRight w:val="0"/>
                              <w:marTop w:val="0"/>
                              <w:marBottom w:val="0"/>
                              <w:divBdr>
                                <w:top w:val="none" w:sz="0" w:space="0" w:color="auto"/>
                                <w:left w:val="none" w:sz="0" w:space="0" w:color="auto"/>
                                <w:bottom w:val="none" w:sz="0" w:space="0" w:color="auto"/>
                                <w:right w:val="none" w:sz="0" w:space="0" w:color="auto"/>
                              </w:divBdr>
                              <w:divsChild>
                                <w:div w:id="148523509">
                                  <w:marLeft w:val="0"/>
                                  <w:marRight w:val="0"/>
                                  <w:marTop w:val="0"/>
                                  <w:marBottom w:val="240"/>
                                  <w:divBdr>
                                    <w:top w:val="none" w:sz="0" w:space="0" w:color="auto"/>
                                    <w:left w:val="none" w:sz="0" w:space="0" w:color="auto"/>
                                    <w:bottom w:val="none" w:sz="0" w:space="0" w:color="auto"/>
                                    <w:right w:val="none" w:sz="0" w:space="0" w:color="auto"/>
                                  </w:divBdr>
                                </w:div>
                                <w:div w:id="15900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877524">
      <w:bodyDiv w:val="1"/>
      <w:marLeft w:val="0"/>
      <w:marRight w:val="0"/>
      <w:marTop w:val="0"/>
      <w:marBottom w:val="0"/>
      <w:divBdr>
        <w:top w:val="none" w:sz="0" w:space="0" w:color="auto"/>
        <w:left w:val="none" w:sz="0" w:space="0" w:color="auto"/>
        <w:bottom w:val="none" w:sz="0" w:space="0" w:color="auto"/>
        <w:right w:val="none" w:sz="0" w:space="0" w:color="auto"/>
      </w:divBdr>
      <w:divsChild>
        <w:div w:id="1770469539">
          <w:marLeft w:val="0"/>
          <w:marRight w:val="0"/>
          <w:marTop w:val="0"/>
          <w:marBottom w:val="0"/>
          <w:divBdr>
            <w:top w:val="none" w:sz="0" w:space="0" w:color="auto"/>
            <w:left w:val="none" w:sz="0" w:space="0" w:color="auto"/>
            <w:bottom w:val="none" w:sz="0" w:space="0" w:color="auto"/>
            <w:right w:val="none" w:sz="0" w:space="0" w:color="auto"/>
          </w:divBdr>
          <w:divsChild>
            <w:div w:id="618030523">
              <w:marLeft w:val="0"/>
              <w:marRight w:val="0"/>
              <w:marTop w:val="0"/>
              <w:marBottom w:val="0"/>
              <w:divBdr>
                <w:top w:val="none" w:sz="0" w:space="0" w:color="auto"/>
                <w:left w:val="none" w:sz="0" w:space="0" w:color="auto"/>
                <w:bottom w:val="none" w:sz="0" w:space="0" w:color="auto"/>
                <w:right w:val="none" w:sz="0" w:space="0" w:color="auto"/>
              </w:divBdr>
              <w:divsChild>
                <w:div w:id="1357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06660">
      <w:bodyDiv w:val="1"/>
      <w:marLeft w:val="0"/>
      <w:marRight w:val="0"/>
      <w:marTop w:val="0"/>
      <w:marBottom w:val="0"/>
      <w:divBdr>
        <w:top w:val="none" w:sz="0" w:space="0" w:color="auto"/>
        <w:left w:val="none" w:sz="0" w:space="0" w:color="auto"/>
        <w:bottom w:val="none" w:sz="0" w:space="0" w:color="auto"/>
        <w:right w:val="none" w:sz="0" w:space="0" w:color="auto"/>
      </w:divBdr>
      <w:divsChild>
        <w:div w:id="1435901419">
          <w:marLeft w:val="0"/>
          <w:marRight w:val="0"/>
          <w:marTop w:val="0"/>
          <w:marBottom w:val="0"/>
          <w:divBdr>
            <w:top w:val="none" w:sz="0" w:space="0" w:color="auto"/>
            <w:left w:val="none" w:sz="0" w:space="0" w:color="auto"/>
            <w:bottom w:val="none" w:sz="0" w:space="0" w:color="auto"/>
            <w:right w:val="none" w:sz="0" w:space="0" w:color="auto"/>
          </w:divBdr>
          <w:divsChild>
            <w:div w:id="145702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5154">
      <w:bodyDiv w:val="1"/>
      <w:marLeft w:val="0"/>
      <w:marRight w:val="0"/>
      <w:marTop w:val="0"/>
      <w:marBottom w:val="0"/>
      <w:divBdr>
        <w:top w:val="none" w:sz="0" w:space="0" w:color="auto"/>
        <w:left w:val="none" w:sz="0" w:space="0" w:color="auto"/>
        <w:bottom w:val="none" w:sz="0" w:space="0" w:color="auto"/>
        <w:right w:val="none" w:sz="0" w:space="0" w:color="auto"/>
      </w:divBdr>
      <w:divsChild>
        <w:div w:id="1788045175">
          <w:marLeft w:val="0"/>
          <w:marRight w:val="0"/>
          <w:marTop w:val="0"/>
          <w:marBottom w:val="0"/>
          <w:divBdr>
            <w:top w:val="none" w:sz="0" w:space="0" w:color="auto"/>
            <w:left w:val="none" w:sz="0" w:space="0" w:color="auto"/>
            <w:bottom w:val="none" w:sz="0" w:space="0" w:color="auto"/>
            <w:right w:val="none" w:sz="0" w:space="0" w:color="auto"/>
          </w:divBdr>
          <w:divsChild>
            <w:div w:id="1945650884">
              <w:marLeft w:val="0"/>
              <w:marRight w:val="0"/>
              <w:marTop w:val="0"/>
              <w:marBottom w:val="0"/>
              <w:divBdr>
                <w:top w:val="none" w:sz="0" w:space="0" w:color="auto"/>
                <w:left w:val="none" w:sz="0" w:space="0" w:color="auto"/>
                <w:bottom w:val="none" w:sz="0" w:space="0" w:color="auto"/>
                <w:right w:val="none" w:sz="0" w:space="0" w:color="auto"/>
              </w:divBdr>
              <w:divsChild>
                <w:div w:id="5978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58776">
      <w:bodyDiv w:val="1"/>
      <w:marLeft w:val="0"/>
      <w:marRight w:val="0"/>
      <w:marTop w:val="0"/>
      <w:marBottom w:val="0"/>
      <w:divBdr>
        <w:top w:val="none" w:sz="0" w:space="0" w:color="auto"/>
        <w:left w:val="none" w:sz="0" w:space="0" w:color="auto"/>
        <w:bottom w:val="none" w:sz="0" w:space="0" w:color="auto"/>
        <w:right w:val="none" w:sz="0" w:space="0" w:color="auto"/>
      </w:divBdr>
      <w:divsChild>
        <w:div w:id="373621462">
          <w:marLeft w:val="0"/>
          <w:marRight w:val="0"/>
          <w:marTop w:val="0"/>
          <w:marBottom w:val="0"/>
          <w:divBdr>
            <w:top w:val="none" w:sz="0" w:space="0" w:color="auto"/>
            <w:left w:val="none" w:sz="0" w:space="0" w:color="auto"/>
            <w:bottom w:val="none" w:sz="0" w:space="0" w:color="auto"/>
            <w:right w:val="none" w:sz="0" w:space="0" w:color="auto"/>
          </w:divBdr>
          <w:divsChild>
            <w:div w:id="270481429">
              <w:marLeft w:val="0"/>
              <w:marRight w:val="0"/>
              <w:marTop w:val="0"/>
              <w:marBottom w:val="0"/>
              <w:divBdr>
                <w:top w:val="none" w:sz="0" w:space="0" w:color="auto"/>
                <w:left w:val="none" w:sz="0" w:space="0" w:color="auto"/>
                <w:bottom w:val="none" w:sz="0" w:space="0" w:color="auto"/>
                <w:right w:val="none" w:sz="0" w:space="0" w:color="auto"/>
              </w:divBdr>
              <w:divsChild>
                <w:div w:id="18024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346574">
      <w:bodyDiv w:val="1"/>
      <w:marLeft w:val="0"/>
      <w:marRight w:val="0"/>
      <w:marTop w:val="0"/>
      <w:marBottom w:val="0"/>
      <w:divBdr>
        <w:top w:val="none" w:sz="0" w:space="0" w:color="auto"/>
        <w:left w:val="none" w:sz="0" w:space="0" w:color="auto"/>
        <w:bottom w:val="none" w:sz="0" w:space="0" w:color="auto"/>
        <w:right w:val="none" w:sz="0" w:space="0" w:color="auto"/>
      </w:divBdr>
      <w:divsChild>
        <w:div w:id="225334521">
          <w:marLeft w:val="0"/>
          <w:marRight w:val="0"/>
          <w:marTop w:val="0"/>
          <w:marBottom w:val="180"/>
          <w:divBdr>
            <w:top w:val="single" w:sz="18" w:space="0" w:color="FF3300"/>
            <w:left w:val="none" w:sz="0" w:space="0" w:color="auto"/>
            <w:bottom w:val="none" w:sz="0" w:space="0" w:color="auto"/>
            <w:right w:val="none" w:sz="0" w:space="0" w:color="auto"/>
          </w:divBdr>
          <w:divsChild>
            <w:div w:id="4939112">
              <w:marLeft w:val="0"/>
              <w:marRight w:val="0"/>
              <w:marTop w:val="0"/>
              <w:marBottom w:val="0"/>
              <w:divBdr>
                <w:top w:val="none" w:sz="0" w:space="0" w:color="auto"/>
                <w:left w:val="none" w:sz="0" w:space="0" w:color="auto"/>
                <w:bottom w:val="none" w:sz="0" w:space="0" w:color="auto"/>
                <w:right w:val="none" w:sz="0" w:space="0" w:color="auto"/>
              </w:divBdr>
              <w:divsChild>
                <w:div w:id="156386409">
                  <w:marLeft w:val="0"/>
                  <w:marRight w:val="0"/>
                  <w:marTop w:val="0"/>
                  <w:marBottom w:val="0"/>
                  <w:divBdr>
                    <w:top w:val="none" w:sz="0" w:space="0" w:color="auto"/>
                    <w:left w:val="none" w:sz="0" w:space="0" w:color="auto"/>
                    <w:bottom w:val="none" w:sz="0" w:space="0" w:color="auto"/>
                    <w:right w:val="none" w:sz="0" w:space="0" w:color="auto"/>
                  </w:divBdr>
                  <w:divsChild>
                    <w:div w:id="66928001">
                      <w:marLeft w:val="0"/>
                      <w:marRight w:val="-5040"/>
                      <w:marTop w:val="0"/>
                      <w:marBottom w:val="0"/>
                      <w:divBdr>
                        <w:top w:val="none" w:sz="0" w:space="0" w:color="auto"/>
                        <w:left w:val="none" w:sz="0" w:space="0" w:color="auto"/>
                        <w:bottom w:val="none" w:sz="0" w:space="0" w:color="auto"/>
                        <w:right w:val="none" w:sz="0" w:space="0" w:color="auto"/>
                      </w:divBdr>
                      <w:divsChild>
                        <w:div w:id="2016182084">
                          <w:marLeft w:val="0"/>
                          <w:marRight w:val="0"/>
                          <w:marTop w:val="360"/>
                          <w:marBottom w:val="360"/>
                          <w:divBdr>
                            <w:top w:val="none" w:sz="0" w:space="0" w:color="auto"/>
                            <w:left w:val="none" w:sz="0" w:space="0" w:color="auto"/>
                            <w:bottom w:val="none" w:sz="0" w:space="0" w:color="auto"/>
                            <w:right w:val="none" w:sz="0" w:space="0" w:color="auto"/>
                          </w:divBdr>
                          <w:divsChild>
                            <w:div w:id="45189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680781">
      <w:bodyDiv w:val="1"/>
      <w:marLeft w:val="0"/>
      <w:marRight w:val="0"/>
      <w:marTop w:val="0"/>
      <w:marBottom w:val="0"/>
      <w:divBdr>
        <w:top w:val="none" w:sz="0" w:space="0" w:color="auto"/>
        <w:left w:val="none" w:sz="0" w:space="0" w:color="auto"/>
        <w:bottom w:val="none" w:sz="0" w:space="0" w:color="auto"/>
        <w:right w:val="none" w:sz="0" w:space="0" w:color="auto"/>
      </w:divBdr>
      <w:divsChild>
        <w:div w:id="1147477227">
          <w:marLeft w:val="0"/>
          <w:marRight w:val="0"/>
          <w:marTop w:val="0"/>
          <w:marBottom w:val="0"/>
          <w:divBdr>
            <w:top w:val="none" w:sz="0" w:space="0" w:color="auto"/>
            <w:left w:val="none" w:sz="0" w:space="0" w:color="auto"/>
            <w:bottom w:val="none" w:sz="0" w:space="0" w:color="auto"/>
            <w:right w:val="none" w:sz="0" w:space="0" w:color="auto"/>
          </w:divBdr>
        </w:div>
      </w:divsChild>
    </w:div>
    <w:div w:id="210556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eytomes.com/Downloads/PU%20Chem%20Sample%20pages.pdf" TargetMode="External"/><Relationship Id="rId18" Type="http://schemas.openxmlformats.org/officeDocument/2006/relationships/hyperlink" Target="http://en.wikipedia.org/wiki/Greenhouse_gas" TargetMode="External"/><Relationship Id="rId26" Type="http://schemas.openxmlformats.org/officeDocument/2006/relationships/hyperlink" Target="http://co2now.org/" TargetMode="External"/><Relationship Id="rId39" Type="http://schemas.openxmlformats.org/officeDocument/2006/relationships/hyperlink" Target="http://www.scientificamerican.com/article.cfm?id=cement-from-carbon-dioxide" TargetMode="External"/><Relationship Id="rId3" Type="http://schemas.openxmlformats.org/officeDocument/2006/relationships/webSettings" Target="webSettings.xml"/><Relationship Id="rId21" Type="http://schemas.openxmlformats.org/officeDocument/2006/relationships/hyperlink" Target="http://www.rugbyschool.net" TargetMode="External"/><Relationship Id="rId34" Type="http://schemas.openxmlformats.org/officeDocument/2006/relationships/hyperlink" Target="Dr%20ice%20bubble%20http:/www.youtube.com/watch?v=76CNkxizQuc&amp;feature=related" TargetMode="External"/><Relationship Id="rId42" Type="http://schemas.openxmlformats.org/officeDocument/2006/relationships/hyperlink" Target="http://en.wikipedia.org/wiki/Methyl_diethanolamine" TargetMode="External"/><Relationship Id="rId47" Type="http://schemas.openxmlformats.org/officeDocument/2006/relationships/image" Target="media/image11.jpeg"/><Relationship Id="rId50" Type="http://schemas.openxmlformats.org/officeDocument/2006/relationships/fontTable" Target="fontTable.xml"/><Relationship Id="rId7" Type="http://schemas.openxmlformats.org/officeDocument/2006/relationships/hyperlink" Target="http://www.chm.bris.ac.uk/motm/so2/so2v.htm" TargetMode="External"/><Relationship Id="rId12" Type="http://schemas.openxmlformats.org/officeDocument/2006/relationships/hyperlink" Target="http://pre-ubookshop.co.uk/catalog/index.php" TargetMode="External"/><Relationship Id="rId17" Type="http://schemas.openxmlformats.org/officeDocument/2006/relationships/image" Target="media/image4.gif"/><Relationship Id="rId25" Type="http://schemas.openxmlformats.org/officeDocument/2006/relationships/image" Target="media/image5.png"/><Relationship Id="rId33" Type="http://schemas.openxmlformats.org/officeDocument/2006/relationships/image" Target="media/image8.jpeg"/><Relationship Id="rId38" Type="http://schemas.openxmlformats.org/officeDocument/2006/relationships/hyperlink" Target="http://www.pacificfreepress.com/news/1-/11022-acid-test-ocean-carbon-content-concern-for-reef-survival.html" TargetMode="External"/><Relationship Id="rId46" Type="http://schemas.openxmlformats.org/officeDocument/2006/relationships/hyperlink" Target="http://www.safelincs.co.uk/shopimages/products/high/crowcon-cellarsafe.jpg" TargetMode="External"/><Relationship Id="rId2" Type="http://schemas.openxmlformats.org/officeDocument/2006/relationships/settings" Target="settings.xml"/><Relationship Id="rId16" Type="http://schemas.openxmlformats.org/officeDocument/2006/relationships/hyperlink" Target="http://www.btinternet.com/~chemistry.diagrams/co2test.htm" TargetMode="External"/><Relationship Id="rId20" Type="http://schemas.openxmlformats.org/officeDocument/2006/relationships/hyperlink" Target="http://www.chm.bris.ac.uk/motm/h2so4/h2so4h.htm" TargetMode="External"/><Relationship Id="rId29" Type="http://schemas.openxmlformats.org/officeDocument/2006/relationships/hyperlink" Target="http://www.ico.org/decaffeination.asp" TargetMode="External"/><Relationship Id="rId41" Type="http://schemas.openxmlformats.org/officeDocument/2006/relationships/hyperlink" Target="http://en.wikipedia.org/wiki/Monoethanolamine" TargetMode="Externa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3.png"/><Relationship Id="rId24" Type="http://schemas.openxmlformats.org/officeDocument/2006/relationships/hyperlink" Target="http://www.youtube.com/watch?v=hKoB0MHVBvM" TargetMode="External"/><Relationship Id="rId32" Type="http://schemas.openxmlformats.org/officeDocument/2006/relationships/image" Target="media/image7.png"/><Relationship Id="rId37" Type="http://schemas.openxmlformats.org/officeDocument/2006/relationships/hyperlink" Target="http://sequestration.mit.edu/" TargetMode="External"/><Relationship Id="rId40" Type="http://schemas.openxmlformats.org/officeDocument/2006/relationships/image" Target="media/image10.png"/><Relationship Id="rId45" Type="http://schemas.openxmlformats.org/officeDocument/2006/relationships/hyperlink" Target="http://www.safelincs.co.uk/Mains-powered-CO2-Detector-Cellarsafe/" TargetMode="External"/><Relationship Id="rId5" Type="http://schemas.openxmlformats.org/officeDocument/2006/relationships/hyperlink" Target="http://en.wikipedia.org/wiki/Joseph_Black" TargetMode="External"/><Relationship Id="rId15" Type="http://schemas.openxmlformats.org/officeDocument/2006/relationships/hyperlink" Target="http://www.btinternet.com/~chemistry.diagrams/co2test.htm" TargetMode="External"/><Relationship Id="rId23" Type="http://schemas.openxmlformats.org/officeDocument/2006/relationships/hyperlink" Target="http://www.telegraph.co.uk/health/3299066/I-founded-Future-Hope-not-out-of-pity-for-the-street-children-but-admiration.html" TargetMode="External"/><Relationship Id="rId28" Type="http://schemas.openxmlformats.org/officeDocument/2006/relationships/hyperlink" Target="http://www.uigi.com/carbondioxide.html" TargetMode="External"/><Relationship Id="rId36" Type="http://schemas.openxmlformats.org/officeDocument/2006/relationships/image" Target="media/image9.png"/><Relationship Id="rId49" Type="http://schemas.openxmlformats.org/officeDocument/2006/relationships/image" Target="media/image12.emf"/><Relationship Id="rId10" Type="http://schemas.openxmlformats.org/officeDocument/2006/relationships/hyperlink" Target="http://www.youtube.com/watch?v=wqErrNvns4o" TargetMode="External"/><Relationship Id="rId19" Type="http://schemas.openxmlformats.org/officeDocument/2006/relationships/hyperlink" Target="http://www.ux1.eiu.edu/~cfjps/1400/atmos_origin.html" TargetMode="External"/><Relationship Id="rId31" Type="http://schemas.openxmlformats.org/officeDocument/2006/relationships/image" Target="media/image6.png"/><Relationship Id="rId44" Type="http://schemas.openxmlformats.org/officeDocument/2006/relationships/hyperlink" Target="http://www.chm.bris.ac.uk/motm/so2/so2h.htm" TargetMode="External"/><Relationship Id="rId4" Type="http://schemas.openxmlformats.org/officeDocument/2006/relationships/hyperlink" Target="mailto:mat@rugbyschool.net" TargetMode="External"/><Relationship Id="rId9" Type="http://schemas.openxmlformats.org/officeDocument/2006/relationships/hyperlink" Target="http://www.youtube.com/watch?feature=endscreen&amp;NR=1&amp;v=_xCbal2YyaE" TargetMode="External"/><Relationship Id="rId14" Type="http://schemas.openxmlformats.org/officeDocument/2006/relationships/hyperlink" Target="http://volcano.oregonstate.edu/vwdocs/volc_images/africa/nyos.html" TargetMode="External"/><Relationship Id="rId22" Type="http://schemas.openxmlformats.org/officeDocument/2006/relationships/hyperlink" Target="http://www.futurehope.net/" TargetMode="External"/><Relationship Id="rId27" Type="http://schemas.openxmlformats.org/officeDocument/2006/relationships/hyperlink" Target="http://www.chm.bris.ac.uk/motm/glucose/glucoseh.htm" TargetMode="External"/><Relationship Id="rId30" Type="http://schemas.openxmlformats.org/officeDocument/2006/relationships/hyperlink" Target="http://www.lenntech.com/carbon-dioxide.htm" TargetMode="External"/><Relationship Id="rId35" Type="http://schemas.openxmlformats.org/officeDocument/2006/relationships/hyperlink" Target="http://www.btinternet.com/~chemistry.diagrams/carbon_cycle.htm" TargetMode="External"/><Relationship Id="rId43" Type="http://schemas.openxmlformats.org/officeDocument/2006/relationships/hyperlink" Target="http://www.chm.bris.ac.uk/motm/co/coh.htm" TargetMode="External"/><Relationship Id="rId48" Type="http://schemas.openxmlformats.org/officeDocument/2006/relationships/hyperlink" Target="http://www.crowcon.com/index.htm" TargetMode="External"/><Relationship Id="rId8" Type="http://schemas.openxmlformats.org/officeDocument/2006/relationships/image" Target="media/image2.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3254</Words>
  <Characters>18551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c:creator>
  <cp:lastModifiedBy>an</cp:lastModifiedBy>
  <cp:revision>2</cp:revision>
  <dcterms:created xsi:type="dcterms:W3CDTF">2012-04-21T09:02:00Z</dcterms:created>
  <dcterms:modified xsi:type="dcterms:W3CDTF">2012-04-21T09:02:00Z</dcterms:modified>
</cp:coreProperties>
</file>