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12" w:rsidRDefault="00F55A12">
      <w:pPr>
        <w:jc w:val="center"/>
        <w:rPr>
          <w:b/>
          <w:sz w:val="28"/>
        </w:rPr>
      </w:pPr>
      <w:r>
        <w:rPr>
          <w:b/>
          <w:sz w:val="28"/>
        </w:rPr>
        <w:t>Chemistry 1S - Dr Paul May</w:t>
      </w:r>
    </w:p>
    <w:p w:rsidR="00F55A12" w:rsidRDefault="00F55A12"/>
    <w:p w:rsidR="00F55A12" w:rsidRDefault="00F55A12" w:rsidP="00832A9B">
      <w:pPr>
        <w:jc w:val="center"/>
        <w:rPr>
          <w:b/>
        </w:rPr>
      </w:pPr>
      <w:r>
        <w:rPr>
          <w:b/>
        </w:rPr>
        <w:t>Calculus Question for January Exam 20</w:t>
      </w:r>
      <w:r w:rsidR="00E74EE6">
        <w:rPr>
          <w:b/>
        </w:rPr>
        <w:t>10</w:t>
      </w:r>
    </w:p>
    <w:p w:rsidR="00F55A12" w:rsidRDefault="00F55A12"/>
    <w:p w:rsidR="00F55A12" w:rsidRDefault="00F55A12"/>
    <w:p w:rsidR="008634AE" w:rsidRDefault="008634AE" w:rsidP="008634AE">
      <w:pPr>
        <w:ind w:left="709" w:hanging="144"/>
        <w:textAlignment w:val="auto"/>
        <w:rPr>
          <w:lang w:eastAsia="en-GB"/>
        </w:rPr>
      </w:pPr>
      <w:r>
        <w:rPr>
          <w:lang w:eastAsia="en-GB"/>
        </w:rPr>
        <w:t>1. Consider the function</w:t>
      </w:r>
      <w:r w:rsidR="00007DF1">
        <w:rPr>
          <w:lang w:eastAsia="en-GB"/>
        </w:rPr>
        <w:t>:</w:t>
      </w:r>
      <w:r>
        <w:rPr>
          <w:lang w:eastAsia="en-GB"/>
        </w:rPr>
        <w:t xml:space="preserve"> </w:t>
      </w:r>
      <w:r w:rsidR="00007DF1">
        <w:rPr>
          <w:lang w:eastAsia="en-GB"/>
        </w:rPr>
        <w:t xml:space="preserve">    </w:t>
      </w:r>
      <w:r>
        <w:rPr>
          <w:lang w:eastAsia="en-GB"/>
        </w:rPr>
        <w:t xml:space="preserve">  </w:t>
      </w:r>
      <w:r w:rsidRPr="008634AE">
        <w:rPr>
          <w:i/>
          <w:lang w:eastAsia="en-GB"/>
        </w:rPr>
        <w:t>y</w:t>
      </w:r>
      <w:r>
        <w:rPr>
          <w:lang w:eastAsia="en-GB"/>
        </w:rPr>
        <w:t>(</w:t>
      </w:r>
      <w:r w:rsidRPr="008634AE">
        <w:rPr>
          <w:i/>
          <w:lang w:eastAsia="en-GB"/>
        </w:rPr>
        <w:t>x</w:t>
      </w:r>
      <w:r>
        <w:rPr>
          <w:lang w:eastAsia="en-GB"/>
        </w:rPr>
        <w:t xml:space="preserve">) = </w:t>
      </w:r>
      <w:r w:rsidR="00DE5005" w:rsidRPr="00ED1D85">
        <w:rPr>
          <w:position w:val="-28"/>
          <w:lang w:eastAsia="en-GB"/>
        </w:rPr>
        <w:object w:dxaOrig="7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3pt" o:ole="">
            <v:imagedata r:id="rId5" o:title=""/>
          </v:shape>
          <o:OLEObject Type="Embed" ProgID="Equation.3" ShapeID="_x0000_i1025" DrawAspect="Content" ObjectID="_1353848670" r:id="rId6"/>
        </w:object>
      </w:r>
    </w:p>
    <w:p w:rsidR="008634AE" w:rsidRDefault="008634AE" w:rsidP="008634AE">
      <w:pPr>
        <w:ind w:left="709" w:hanging="144"/>
        <w:textAlignment w:val="auto"/>
        <w:rPr>
          <w:lang w:eastAsia="en-GB"/>
        </w:rPr>
      </w:pPr>
      <w:r>
        <w:rPr>
          <w:lang w:eastAsia="en-GB"/>
        </w:rPr>
        <w:t> </w:t>
      </w:r>
    </w:p>
    <w:p w:rsidR="008634AE" w:rsidRDefault="008634AE" w:rsidP="008634AE">
      <w:pPr>
        <w:ind w:left="709" w:hanging="144"/>
        <w:textAlignment w:val="auto"/>
        <w:rPr>
          <w:lang w:eastAsia="en-GB"/>
        </w:rPr>
      </w:pPr>
      <w:r>
        <w:rPr>
          <w:lang w:eastAsia="en-GB"/>
        </w:rPr>
        <w:t>(a)</w:t>
      </w:r>
      <w:r w:rsidRPr="008634AE">
        <w:rPr>
          <w:sz w:val="28"/>
          <w:lang w:eastAsia="en-GB"/>
        </w:rPr>
        <w:t xml:space="preserve">  </w:t>
      </w:r>
      <w:r>
        <w:rPr>
          <w:lang w:eastAsia="en-GB"/>
        </w:rPr>
        <w:t xml:space="preserve">Differentiate </w:t>
      </w:r>
      <w:r w:rsidR="00860A1A" w:rsidRPr="00860A1A">
        <w:rPr>
          <w:i/>
          <w:iCs/>
          <w:lang w:eastAsia="en-GB"/>
        </w:rPr>
        <w:t>y</w:t>
      </w:r>
      <w:r w:rsidR="00860A1A">
        <w:rPr>
          <w:lang w:eastAsia="en-GB"/>
        </w:rPr>
        <w:t>(</w:t>
      </w:r>
      <w:r w:rsidR="00860A1A" w:rsidRPr="00860A1A">
        <w:rPr>
          <w:i/>
          <w:iCs/>
          <w:lang w:eastAsia="en-GB"/>
        </w:rPr>
        <w:t>x</w:t>
      </w:r>
      <w:r w:rsidR="00860A1A">
        <w:rPr>
          <w:lang w:eastAsia="en-GB"/>
        </w:rPr>
        <w:t>)</w:t>
      </w:r>
      <w:r w:rsidR="00ED1D85">
        <w:rPr>
          <w:lang w:eastAsia="en-GB"/>
        </w:rPr>
        <w:t xml:space="preserve"> using the Quotient Rule.</w:t>
      </w:r>
    </w:p>
    <w:p w:rsidR="008634AE" w:rsidRDefault="008634AE" w:rsidP="008634AE">
      <w:pPr>
        <w:ind w:left="709" w:hanging="144"/>
        <w:jc w:val="right"/>
        <w:textAlignment w:val="auto"/>
        <w:rPr>
          <w:i/>
          <w:lang w:eastAsia="en-GB"/>
        </w:rPr>
      </w:pPr>
      <w:r w:rsidRPr="008634AE">
        <w:rPr>
          <w:i/>
          <w:lang w:eastAsia="en-GB"/>
        </w:rPr>
        <w:t>(</w:t>
      </w:r>
      <w:r w:rsidR="002E1334">
        <w:rPr>
          <w:i/>
          <w:lang w:eastAsia="en-GB"/>
        </w:rPr>
        <w:t>5</w:t>
      </w:r>
      <w:r w:rsidRPr="008634AE">
        <w:rPr>
          <w:i/>
          <w:lang w:eastAsia="en-GB"/>
        </w:rPr>
        <w:t xml:space="preserve"> marks)</w:t>
      </w:r>
    </w:p>
    <w:p w:rsidR="008634AE" w:rsidRDefault="008634AE" w:rsidP="008634AE">
      <w:pPr>
        <w:ind w:left="709" w:hanging="144"/>
        <w:jc w:val="right"/>
        <w:textAlignment w:val="auto"/>
        <w:rPr>
          <w:i/>
          <w:lang w:eastAsia="en-GB"/>
        </w:rPr>
      </w:pPr>
    </w:p>
    <w:p w:rsidR="008634AE" w:rsidRDefault="008634AE" w:rsidP="008634AE">
      <w:pPr>
        <w:ind w:left="567" w:hanging="2"/>
        <w:textAlignment w:val="auto"/>
        <w:rPr>
          <w:lang w:eastAsia="en-GB"/>
        </w:rPr>
      </w:pPr>
      <w:r w:rsidRPr="008634AE">
        <w:rPr>
          <w:lang w:eastAsia="en-GB"/>
        </w:rPr>
        <w:t xml:space="preserve">(b) </w:t>
      </w:r>
      <w:r w:rsidR="00DE5005">
        <w:rPr>
          <w:lang w:eastAsia="en-GB"/>
        </w:rPr>
        <w:t>Use the Chain Rule (or Function-of-a-Function Rule) to d</w:t>
      </w:r>
      <w:r w:rsidR="00ED1D85">
        <w:rPr>
          <w:lang w:eastAsia="en-GB"/>
        </w:rPr>
        <w:t>ifferentiate</w:t>
      </w:r>
      <w:r w:rsidR="002E1334">
        <w:rPr>
          <w:lang w:eastAsia="en-GB"/>
        </w:rPr>
        <w:t>:</w:t>
      </w:r>
      <w:r w:rsidR="00DE5005">
        <w:rPr>
          <w:lang w:eastAsia="en-GB"/>
        </w:rPr>
        <w:br/>
        <w:t xml:space="preserve">       </w:t>
      </w:r>
      <w:r w:rsidR="00ED1D85">
        <w:rPr>
          <w:lang w:eastAsia="en-GB"/>
        </w:rPr>
        <w:t xml:space="preserve">  </w:t>
      </w:r>
      <w:r w:rsidR="00ED1D85">
        <w:rPr>
          <w:i/>
          <w:iCs/>
          <w:lang w:eastAsia="en-GB"/>
        </w:rPr>
        <w:t>v</w:t>
      </w:r>
      <w:r w:rsidR="00ED1D85">
        <w:rPr>
          <w:lang w:eastAsia="en-GB"/>
        </w:rPr>
        <w:t>(</w:t>
      </w:r>
      <w:r w:rsidR="00ED1D85" w:rsidRPr="00ED1D85">
        <w:rPr>
          <w:i/>
          <w:iCs/>
          <w:lang w:eastAsia="en-GB"/>
        </w:rPr>
        <w:t>x</w:t>
      </w:r>
      <w:r w:rsidR="00ED1D85">
        <w:rPr>
          <w:lang w:eastAsia="en-GB"/>
        </w:rPr>
        <w:t>) = (</w:t>
      </w:r>
      <w:r w:rsidR="00ED1D85" w:rsidRPr="00ED1D85">
        <w:rPr>
          <w:i/>
          <w:iCs/>
          <w:lang w:eastAsia="en-GB"/>
        </w:rPr>
        <w:t>x</w:t>
      </w:r>
      <w:r w:rsidR="00ED1D85">
        <w:rPr>
          <w:lang w:eastAsia="en-GB"/>
        </w:rPr>
        <w:t xml:space="preserve"> – </w:t>
      </w:r>
      <w:r w:rsidR="00DE5005">
        <w:rPr>
          <w:lang w:eastAsia="en-GB"/>
        </w:rPr>
        <w:t>5</w:t>
      </w:r>
      <w:proofErr w:type="gramStart"/>
      <w:r w:rsidR="00ED1D85">
        <w:rPr>
          <w:lang w:eastAsia="en-GB"/>
        </w:rPr>
        <w:t>)</w:t>
      </w:r>
      <w:r w:rsidR="00ED1D85" w:rsidRPr="00ED1D85">
        <w:rPr>
          <w:bCs/>
          <w:vertAlign w:val="superscript"/>
          <w:lang w:val="en-US" w:eastAsia="en-GB"/>
        </w:rPr>
        <w:noBreakHyphen/>
      </w:r>
      <w:proofErr w:type="gramEnd"/>
      <w:r w:rsidR="00ED1D85" w:rsidRPr="00ED1D85">
        <w:rPr>
          <w:vertAlign w:val="superscript"/>
          <w:lang w:eastAsia="en-GB"/>
        </w:rPr>
        <w:t>1</w:t>
      </w:r>
    </w:p>
    <w:p w:rsidR="008634AE" w:rsidRDefault="008634AE" w:rsidP="008634AE">
      <w:pPr>
        <w:ind w:left="567" w:hanging="2"/>
        <w:jc w:val="right"/>
        <w:textAlignment w:val="auto"/>
        <w:rPr>
          <w:i/>
          <w:lang w:eastAsia="en-GB"/>
        </w:rPr>
      </w:pPr>
      <w:r w:rsidRPr="008634AE">
        <w:rPr>
          <w:i/>
          <w:lang w:eastAsia="en-GB"/>
        </w:rPr>
        <w:t>(</w:t>
      </w:r>
      <w:r w:rsidR="002E1334">
        <w:rPr>
          <w:i/>
          <w:lang w:eastAsia="en-GB"/>
        </w:rPr>
        <w:t>5</w:t>
      </w:r>
      <w:r w:rsidRPr="008634AE">
        <w:rPr>
          <w:i/>
          <w:lang w:eastAsia="en-GB"/>
        </w:rPr>
        <w:t xml:space="preserve"> marks)</w:t>
      </w:r>
    </w:p>
    <w:p w:rsidR="008634AE" w:rsidRPr="008634AE" w:rsidRDefault="008634AE" w:rsidP="008634AE">
      <w:pPr>
        <w:ind w:left="567" w:hanging="2"/>
        <w:jc w:val="right"/>
        <w:textAlignment w:val="auto"/>
        <w:rPr>
          <w:lang w:eastAsia="en-GB"/>
        </w:rPr>
      </w:pPr>
    </w:p>
    <w:p w:rsidR="00ED1D85" w:rsidRDefault="008634AE" w:rsidP="008634AE">
      <w:pPr>
        <w:ind w:left="709" w:hanging="144"/>
        <w:textAlignment w:val="auto"/>
        <w:rPr>
          <w:lang w:eastAsia="en-GB"/>
        </w:rPr>
      </w:pPr>
      <w:r>
        <w:rPr>
          <w:lang w:eastAsia="en-GB"/>
        </w:rPr>
        <w:t xml:space="preserve">(c) </w:t>
      </w:r>
      <w:r w:rsidR="002E1334">
        <w:rPr>
          <w:lang w:eastAsia="en-GB"/>
        </w:rPr>
        <w:t>Using your answer to part (b) and b</w:t>
      </w:r>
      <w:r w:rsidR="00ED1D85">
        <w:rPr>
          <w:lang w:eastAsia="en-GB"/>
        </w:rPr>
        <w:t xml:space="preserve">y rewriting </w:t>
      </w:r>
      <w:r w:rsidR="00860A1A" w:rsidRPr="00860A1A">
        <w:rPr>
          <w:i/>
          <w:iCs/>
          <w:lang w:eastAsia="en-GB"/>
        </w:rPr>
        <w:t>y</w:t>
      </w:r>
      <w:r w:rsidR="00860A1A">
        <w:rPr>
          <w:lang w:eastAsia="en-GB"/>
        </w:rPr>
        <w:t>(</w:t>
      </w:r>
      <w:r w:rsidR="00860A1A" w:rsidRPr="00860A1A">
        <w:rPr>
          <w:i/>
          <w:iCs/>
          <w:lang w:eastAsia="en-GB"/>
        </w:rPr>
        <w:t>x</w:t>
      </w:r>
      <w:r w:rsidR="00860A1A">
        <w:rPr>
          <w:lang w:eastAsia="en-GB"/>
        </w:rPr>
        <w:t>)</w:t>
      </w:r>
      <w:r w:rsidR="00ED1D85">
        <w:rPr>
          <w:lang w:eastAsia="en-GB"/>
        </w:rPr>
        <w:t xml:space="preserve"> as:</w:t>
      </w:r>
      <w:r w:rsidR="00860A1A">
        <w:rPr>
          <w:lang w:eastAsia="en-GB"/>
        </w:rPr>
        <w:br/>
        <w:t xml:space="preserve">     </w:t>
      </w:r>
      <w:r w:rsidR="00860A1A">
        <w:rPr>
          <w:lang w:eastAsia="en-GB"/>
        </w:rPr>
        <w:tab/>
      </w:r>
      <w:r w:rsidR="00860A1A">
        <w:rPr>
          <w:lang w:eastAsia="en-GB"/>
        </w:rPr>
        <w:tab/>
      </w:r>
      <w:r w:rsidR="00860A1A">
        <w:rPr>
          <w:lang w:eastAsia="en-GB"/>
        </w:rPr>
        <w:tab/>
      </w:r>
      <w:r w:rsidR="00ED1D85">
        <w:rPr>
          <w:lang w:eastAsia="en-GB"/>
        </w:rPr>
        <w:t xml:space="preserve"> </w:t>
      </w:r>
      <w:r w:rsidR="00ED1D85" w:rsidRPr="008634AE">
        <w:rPr>
          <w:i/>
          <w:lang w:eastAsia="en-GB"/>
        </w:rPr>
        <w:t>y</w:t>
      </w:r>
      <w:r w:rsidR="00ED1D85">
        <w:rPr>
          <w:lang w:eastAsia="en-GB"/>
        </w:rPr>
        <w:t>(</w:t>
      </w:r>
      <w:r w:rsidR="00ED1D85" w:rsidRPr="008634AE">
        <w:rPr>
          <w:i/>
          <w:lang w:eastAsia="en-GB"/>
        </w:rPr>
        <w:t>x</w:t>
      </w:r>
      <w:r w:rsidR="00ED1D85">
        <w:rPr>
          <w:lang w:eastAsia="en-GB"/>
        </w:rPr>
        <w:t>) = (</w:t>
      </w:r>
      <w:r w:rsidR="00ED1D85" w:rsidRPr="00ED1D85">
        <w:rPr>
          <w:i/>
          <w:iCs/>
          <w:lang w:eastAsia="en-GB"/>
        </w:rPr>
        <w:t>x</w:t>
      </w:r>
      <w:r w:rsidR="002E1334">
        <w:rPr>
          <w:lang w:eastAsia="en-GB"/>
        </w:rPr>
        <w:t xml:space="preserve"> + </w:t>
      </w:r>
      <w:r w:rsidR="00DE5005">
        <w:rPr>
          <w:lang w:eastAsia="en-GB"/>
        </w:rPr>
        <w:t>3</w:t>
      </w:r>
      <w:proofErr w:type="gramStart"/>
      <w:r w:rsidR="002E1334">
        <w:rPr>
          <w:lang w:eastAsia="en-GB"/>
        </w:rPr>
        <w:t>)</w:t>
      </w:r>
      <w:r w:rsidR="00ED1D85" w:rsidRPr="00ED1D85">
        <w:rPr>
          <w:rFonts w:eastAsia="SimSun"/>
          <w:color w:val="000000"/>
          <w:szCs w:val="24"/>
          <w:lang w:eastAsia="zh-CN"/>
        </w:rPr>
        <w:t>×</w:t>
      </w:r>
      <w:proofErr w:type="gramEnd"/>
      <w:r w:rsidR="00ED1D85">
        <w:rPr>
          <w:lang w:eastAsia="en-GB"/>
        </w:rPr>
        <w:t>(</w:t>
      </w:r>
      <w:r w:rsidR="00ED1D85" w:rsidRPr="00ED1D85">
        <w:rPr>
          <w:i/>
          <w:iCs/>
          <w:lang w:eastAsia="en-GB"/>
        </w:rPr>
        <w:t>x</w:t>
      </w:r>
      <w:r w:rsidR="00ED1D85">
        <w:rPr>
          <w:lang w:eastAsia="en-GB"/>
        </w:rPr>
        <w:t xml:space="preserve"> – </w:t>
      </w:r>
      <w:r w:rsidR="00DE5005">
        <w:rPr>
          <w:lang w:eastAsia="en-GB"/>
        </w:rPr>
        <w:t>5</w:t>
      </w:r>
      <w:r w:rsidR="00ED1D85">
        <w:rPr>
          <w:lang w:eastAsia="en-GB"/>
        </w:rPr>
        <w:t>)</w:t>
      </w:r>
      <w:r w:rsidR="00ED1D85" w:rsidRPr="00ED1D85">
        <w:rPr>
          <w:bCs/>
          <w:vertAlign w:val="superscript"/>
          <w:lang w:val="en-US" w:eastAsia="en-GB"/>
        </w:rPr>
        <w:noBreakHyphen/>
      </w:r>
      <w:r w:rsidR="00ED1D85" w:rsidRPr="00ED1D85">
        <w:rPr>
          <w:vertAlign w:val="superscript"/>
          <w:lang w:eastAsia="en-GB"/>
        </w:rPr>
        <w:t>1</w:t>
      </w:r>
      <w:r w:rsidR="00ED1D85">
        <w:rPr>
          <w:lang w:eastAsia="en-GB"/>
        </w:rPr>
        <w:t xml:space="preserve">, </w:t>
      </w:r>
      <w:r w:rsidR="00860A1A">
        <w:rPr>
          <w:lang w:eastAsia="en-GB"/>
        </w:rPr>
        <w:br/>
      </w:r>
      <w:r w:rsidR="00ED1D85">
        <w:rPr>
          <w:lang w:eastAsia="en-GB"/>
        </w:rPr>
        <w:t xml:space="preserve">differentiate </w:t>
      </w:r>
      <w:r w:rsidR="00860A1A" w:rsidRPr="00860A1A">
        <w:rPr>
          <w:i/>
          <w:iCs/>
          <w:lang w:eastAsia="en-GB"/>
        </w:rPr>
        <w:t>y</w:t>
      </w:r>
      <w:r w:rsidR="00860A1A">
        <w:rPr>
          <w:lang w:eastAsia="en-GB"/>
        </w:rPr>
        <w:t>(</w:t>
      </w:r>
      <w:r w:rsidR="00860A1A" w:rsidRPr="00860A1A">
        <w:rPr>
          <w:i/>
          <w:iCs/>
          <w:lang w:eastAsia="en-GB"/>
        </w:rPr>
        <w:t>x</w:t>
      </w:r>
      <w:r w:rsidR="00860A1A">
        <w:rPr>
          <w:lang w:eastAsia="en-GB"/>
        </w:rPr>
        <w:t>)</w:t>
      </w:r>
      <w:r w:rsidR="00ED1D85">
        <w:rPr>
          <w:lang w:eastAsia="en-GB"/>
        </w:rPr>
        <w:t xml:space="preserve"> using the Product Rule, and check that </w:t>
      </w:r>
      <w:r w:rsidR="002E1334">
        <w:rPr>
          <w:lang w:eastAsia="en-GB"/>
        </w:rPr>
        <w:t>the answer</w:t>
      </w:r>
      <w:r w:rsidR="00ED1D85">
        <w:rPr>
          <w:lang w:eastAsia="en-GB"/>
        </w:rPr>
        <w:t xml:space="preserve"> is the same as th</w:t>
      </w:r>
      <w:r w:rsidR="002E1334">
        <w:rPr>
          <w:lang w:eastAsia="en-GB"/>
        </w:rPr>
        <w:t xml:space="preserve">at from </w:t>
      </w:r>
      <w:r w:rsidR="00ED1D85">
        <w:rPr>
          <w:lang w:eastAsia="en-GB"/>
        </w:rPr>
        <w:t>part (a).</w:t>
      </w:r>
    </w:p>
    <w:p w:rsidR="00ED1D85" w:rsidRPr="00ED1D85" w:rsidRDefault="00ED1D85" w:rsidP="00ED1D85">
      <w:pPr>
        <w:ind w:left="709" w:hanging="144"/>
        <w:jc w:val="right"/>
        <w:textAlignment w:val="auto"/>
        <w:rPr>
          <w:i/>
          <w:iCs/>
          <w:lang w:eastAsia="en-GB"/>
        </w:rPr>
      </w:pPr>
      <w:r w:rsidRPr="00ED1D85">
        <w:rPr>
          <w:i/>
          <w:iCs/>
          <w:lang w:eastAsia="en-GB"/>
        </w:rPr>
        <w:t>(</w:t>
      </w:r>
      <w:r w:rsidR="002E1334">
        <w:rPr>
          <w:i/>
          <w:iCs/>
          <w:lang w:eastAsia="en-GB"/>
        </w:rPr>
        <w:t>6</w:t>
      </w:r>
      <w:r w:rsidRPr="00ED1D85">
        <w:rPr>
          <w:i/>
          <w:iCs/>
          <w:lang w:eastAsia="en-GB"/>
        </w:rPr>
        <w:t xml:space="preserve"> marks)</w:t>
      </w:r>
    </w:p>
    <w:p w:rsidR="00ED1D85" w:rsidRDefault="00ED1D85" w:rsidP="008634AE">
      <w:pPr>
        <w:ind w:left="709" w:hanging="144"/>
        <w:textAlignment w:val="auto"/>
        <w:rPr>
          <w:lang w:eastAsia="en-GB"/>
        </w:rPr>
      </w:pPr>
    </w:p>
    <w:p w:rsidR="008634AE" w:rsidRDefault="00ED1D85" w:rsidP="008634AE">
      <w:pPr>
        <w:ind w:left="709" w:hanging="144"/>
        <w:textAlignment w:val="auto"/>
        <w:rPr>
          <w:lang w:eastAsia="en-GB"/>
        </w:rPr>
      </w:pPr>
      <w:r>
        <w:rPr>
          <w:lang w:eastAsia="en-GB"/>
        </w:rPr>
        <w:t xml:space="preserve">(d) </w:t>
      </w:r>
      <w:r w:rsidR="008634AE">
        <w:rPr>
          <w:lang w:eastAsia="en-GB"/>
        </w:rPr>
        <w:t>Determine the co-ordinates (</w:t>
      </w:r>
      <w:proofErr w:type="spellStart"/>
      <w:r w:rsidR="008634AE" w:rsidRPr="008634AE">
        <w:rPr>
          <w:i/>
          <w:lang w:eastAsia="en-GB"/>
        </w:rPr>
        <w:t>x</w:t>
      </w:r>
      <w:proofErr w:type="gramStart"/>
      <w:r w:rsidR="008634AE">
        <w:rPr>
          <w:lang w:eastAsia="en-GB"/>
        </w:rPr>
        <w:t>,</w:t>
      </w:r>
      <w:r w:rsidR="008634AE" w:rsidRPr="008634AE">
        <w:rPr>
          <w:i/>
          <w:lang w:eastAsia="en-GB"/>
        </w:rPr>
        <w:t>y</w:t>
      </w:r>
      <w:proofErr w:type="spellEnd"/>
      <w:proofErr w:type="gramEnd"/>
      <w:r w:rsidR="008634AE">
        <w:rPr>
          <w:lang w:eastAsia="en-GB"/>
        </w:rPr>
        <w:t>) of the stationary point(s)</w:t>
      </w:r>
      <w:r w:rsidR="00860A1A">
        <w:rPr>
          <w:lang w:eastAsia="en-GB"/>
        </w:rPr>
        <w:t xml:space="preserve"> of </w:t>
      </w:r>
      <w:r w:rsidR="00860A1A" w:rsidRPr="00860A1A">
        <w:rPr>
          <w:i/>
          <w:iCs/>
          <w:lang w:eastAsia="en-GB"/>
        </w:rPr>
        <w:t>y</w:t>
      </w:r>
      <w:r w:rsidR="00860A1A">
        <w:rPr>
          <w:lang w:eastAsia="en-GB"/>
        </w:rPr>
        <w:t>(</w:t>
      </w:r>
      <w:r w:rsidR="00860A1A" w:rsidRPr="00860A1A">
        <w:rPr>
          <w:i/>
          <w:iCs/>
          <w:lang w:eastAsia="en-GB"/>
        </w:rPr>
        <w:t>x</w:t>
      </w:r>
      <w:r w:rsidR="00860A1A">
        <w:rPr>
          <w:lang w:eastAsia="en-GB"/>
        </w:rPr>
        <w:t>)</w:t>
      </w:r>
      <w:r w:rsidR="0075791D">
        <w:rPr>
          <w:lang w:eastAsia="en-GB"/>
        </w:rPr>
        <w:t>, if it has any</w:t>
      </w:r>
      <w:r w:rsidR="008634AE">
        <w:rPr>
          <w:lang w:eastAsia="en-GB"/>
        </w:rPr>
        <w:t>.</w:t>
      </w:r>
    </w:p>
    <w:p w:rsidR="008634AE" w:rsidRDefault="008634AE" w:rsidP="008634AE">
      <w:pPr>
        <w:ind w:left="709" w:hanging="144"/>
        <w:jc w:val="right"/>
        <w:textAlignment w:val="auto"/>
        <w:rPr>
          <w:i/>
          <w:lang w:eastAsia="en-GB"/>
        </w:rPr>
      </w:pPr>
      <w:r>
        <w:rPr>
          <w:i/>
          <w:lang w:eastAsia="en-GB"/>
        </w:rPr>
        <w:t>(</w:t>
      </w:r>
      <w:r w:rsidR="00F76D5D">
        <w:rPr>
          <w:i/>
          <w:lang w:eastAsia="en-GB"/>
        </w:rPr>
        <w:t>6</w:t>
      </w:r>
      <w:r>
        <w:rPr>
          <w:i/>
          <w:lang w:eastAsia="en-GB"/>
        </w:rPr>
        <w:t xml:space="preserve"> marks)</w:t>
      </w:r>
    </w:p>
    <w:p w:rsidR="008634AE" w:rsidRDefault="008634AE" w:rsidP="008634AE">
      <w:pPr>
        <w:ind w:left="709" w:hanging="144"/>
        <w:jc w:val="right"/>
        <w:textAlignment w:val="auto"/>
        <w:rPr>
          <w:i/>
          <w:lang w:eastAsia="en-GB"/>
        </w:rPr>
      </w:pPr>
    </w:p>
    <w:p w:rsidR="008634AE" w:rsidRDefault="008634AE" w:rsidP="008634AE">
      <w:pPr>
        <w:ind w:left="709" w:hanging="144"/>
        <w:textAlignment w:val="auto"/>
        <w:rPr>
          <w:lang w:eastAsia="en-GB"/>
        </w:rPr>
      </w:pPr>
      <w:r>
        <w:rPr>
          <w:lang w:eastAsia="en-GB"/>
        </w:rPr>
        <w:t>(</w:t>
      </w:r>
      <w:r w:rsidR="002E1334">
        <w:rPr>
          <w:lang w:eastAsia="en-GB"/>
        </w:rPr>
        <w:t>e</w:t>
      </w:r>
      <w:r>
        <w:rPr>
          <w:lang w:eastAsia="en-GB"/>
        </w:rPr>
        <w:t xml:space="preserve">) </w:t>
      </w:r>
      <w:r w:rsidR="009A3DEF">
        <w:rPr>
          <w:lang w:eastAsia="en-GB"/>
        </w:rPr>
        <w:t xml:space="preserve">Using your answer to part (d) </w:t>
      </w:r>
      <w:r>
        <w:rPr>
          <w:lang w:eastAsia="en-GB"/>
        </w:rPr>
        <w:t xml:space="preserve">sketch </w:t>
      </w:r>
      <w:r w:rsidR="00860A1A" w:rsidRPr="00860A1A">
        <w:rPr>
          <w:i/>
          <w:iCs/>
          <w:lang w:eastAsia="en-GB"/>
        </w:rPr>
        <w:t>y</w:t>
      </w:r>
      <w:r w:rsidR="00860A1A">
        <w:rPr>
          <w:lang w:eastAsia="en-GB"/>
        </w:rPr>
        <w:t>(</w:t>
      </w:r>
      <w:r w:rsidR="00860A1A" w:rsidRPr="00860A1A">
        <w:rPr>
          <w:i/>
          <w:iCs/>
          <w:lang w:eastAsia="en-GB"/>
        </w:rPr>
        <w:t>x</w:t>
      </w:r>
      <w:r w:rsidR="00860A1A">
        <w:rPr>
          <w:lang w:eastAsia="en-GB"/>
        </w:rPr>
        <w:t>)</w:t>
      </w:r>
      <w:r>
        <w:rPr>
          <w:lang w:eastAsia="en-GB"/>
        </w:rPr>
        <w:t xml:space="preserve"> between </w:t>
      </w:r>
      <w:r w:rsidRPr="008634AE">
        <w:rPr>
          <w:i/>
          <w:lang w:eastAsia="en-GB"/>
        </w:rPr>
        <w:t>x</w:t>
      </w:r>
      <w:r>
        <w:rPr>
          <w:lang w:eastAsia="en-GB"/>
        </w:rPr>
        <w:t xml:space="preserve"> = </w:t>
      </w:r>
      <w:r w:rsidRPr="008634AE">
        <w:rPr>
          <w:bCs/>
          <w:lang w:val="en-US" w:eastAsia="en-GB"/>
        </w:rPr>
        <w:noBreakHyphen/>
      </w:r>
      <w:r w:rsidR="002E1334">
        <w:rPr>
          <w:lang w:eastAsia="en-GB"/>
        </w:rPr>
        <w:t>2</w:t>
      </w:r>
      <w:r>
        <w:rPr>
          <w:lang w:eastAsia="en-GB"/>
        </w:rPr>
        <w:t xml:space="preserve"> and </w:t>
      </w:r>
      <w:r w:rsidRPr="008634AE">
        <w:rPr>
          <w:i/>
          <w:lang w:eastAsia="en-GB"/>
        </w:rPr>
        <w:t xml:space="preserve">x </w:t>
      </w:r>
      <w:r>
        <w:rPr>
          <w:lang w:eastAsia="en-GB"/>
        </w:rPr>
        <w:t>= +</w:t>
      </w:r>
      <w:r w:rsidR="002E1334">
        <w:rPr>
          <w:lang w:eastAsia="en-GB"/>
        </w:rPr>
        <w:t>4</w:t>
      </w:r>
      <w:r>
        <w:rPr>
          <w:lang w:eastAsia="en-GB"/>
        </w:rPr>
        <w:t>.</w:t>
      </w:r>
    </w:p>
    <w:p w:rsidR="008634AE" w:rsidRDefault="008634AE" w:rsidP="008634AE">
      <w:pPr>
        <w:ind w:left="709" w:hanging="144"/>
        <w:jc w:val="right"/>
        <w:textAlignment w:val="auto"/>
        <w:rPr>
          <w:i/>
          <w:lang w:eastAsia="en-GB"/>
        </w:rPr>
      </w:pPr>
      <w:r w:rsidRPr="008634AE">
        <w:rPr>
          <w:i/>
          <w:lang w:eastAsia="en-GB"/>
        </w:rPr>
        <w:t>(</w:t>
      </w:r>
      <w:r w:rsidR="002E1334">
        <w:rPr>
          <w:i/>
          <w:lang w:eastAsia="en-GB"/>
        </w:rPr>
        <w:t>8</w:t>
      </w:r>
      <w:r w:rsidRPr="008634AE">
        <w:rPr>
          <w:i/>
          <w:lang w:eastAsia="en-GB"/>
        </w:rPr>
        <w:t xml:space="preserve"> marks)</w:t>
      </w:r>
    </w:p>
    <w:p w:rsidR="00F55A12" w:rsidRDefault="00F55A12">
      <w:r>
        <w:br w:type="page"/>
      </w:r>
      <w:r>
        <w:rPr>
          <w:b/>
          <w:sz w:val="32"/>
        </w:rPr>
        <w:lastRenderedPageBreak/>
        <w:t>Answers</w:t>
      </w:r>
    </w:p>
    <w:p w:rsidR="00F55A12" w:rsidRDefault="00F55A12"/>
    <w:p w:rsidR="008634AE" w:rsidRDefault="008634AE" w:rsidP="008634AE">
      <w:pPr>
        <w:ind w:left="144" w:hanging="144"/>
        <w:textAlignment w:val="auto"/>
        <w:rPr>
          <w:lang w:eastAsia="en-GB"/>
        </w:rPr>
      </w:pPr>
      <w:r>
        <w:rPr>
          <w:lang w:eastAsia="en-GB"/>
        </w:rPr>
        <w:t>3)</w:t>
      </w:r>
    </w:p>
    <w:p w:rsidR="008634AE" w:rsidRDefault="002E1334" w:rsidP="008634AE">
      <w:pPr>
        <w:ind w:left="144" w:hanging="144"/>
        <w:textAlignment w:val="auto"/>
        <w:rPr>
          <w:lang w:eastAsia="en-GB"/>
        </w:rPr>
      </w:pPr>
      <w:r>
        <w:rPr>
          <w:lang w:eastAsia="en-GB"/>
        </w:rPr>
        <w:t>(</w:t>
      </w:r>
      <w:r w:rsidR="008634AE">
        <w:rPr>
          <w:lang w:eastAsia="en-GB"/>
        </w:rPr>
        <w:t xml:space="preserve">a) Using </w:t>
      </w:r>
      <w:r w:rsidR="00F76D5D">
        <w:rPr>
          <w:lang w:eastAsia="en-GB"/>
        </w:rPr>
        <w:t>Quotient</w:t>
      </w:r>
      <w:r w:rsidR="008634AE">
        <w:rPr>
          <w:lang w:eastAsia="en-GB"/>
        </w:rPr>
        <w:t xml:space="preserve"> Rule, </w:t>
      </w:r>
      <w:r w:rsidR="00F76D5D" w:rsidRPr="008634AE">
        <w:rPr>
          <w:i/>
          <w:lang w:eastAsia="en-GB"/>
        </w:rPr>
        <w:t>y</w:t>
      </w:r>
      <w:r w:rsidR="00F76D5D">
        <w:rPr>
          <w:lang w:eastAsia="en-GB"/>
        </w:rPr>
        <w:t>(</w:t>
      </w:r>
      <w:r w:rsidR="00F76D5D" w:rsidRPr="008634AE">
        <w:rPr>
          <w:i/>
          <w:lang w:eastAsia="en-GB"/>
        </w:rPr>
        <w:t>x</w:t>
      </w:r>
      <w:r w:rsidR="00F76D5D">
        <w:rPr>
          <w:lang w:eastAsia="en-GB"/>
        </w:rPr>
        <w:t xml:space="preserve">) </w:t>
      </w:r>
      <w:proofErr w:type="gramStart"/>
      <w:r w:rsidR="00F76D5D">
        <w:rPr>
          <w:lang w:eastAsia="en-GB"/>
        </w:rPr>
        <w:t xml:space="preserve">= </w:t>
      </w:r>
      <w:proofErr w:type="gramEnd"/>
      <w:r w:rsidR="00DE5005" w:rsidRPr="00ED1D85">
        <w:rPr>
          <w:position w:val="-28"/>
          <w:lang w:eastAsia="en-GB"/>
        </w:rPr>
        <w:object w:dxaOrig="720" w:dyaOrig="660">
          <v:shape id="_x0000_i1026" type="#_x0000_t75" style="width:36pt;height:33pt" o:ole="">
            <v:imagedata r:id="rId7" o:title=""/>
          </v:shape>
          <o:OLEObject Type="Embed" ProgID="Equation.3" ShapeID="_x0000_i1026" DrawAspect="Content" ObjectID="_1353848671" r:id="rId8"/>
        </w:object>
      </w:r>
      <w:r w:rsidR="00F76D5D">
        <w:rPr>
          <w:lang w:eastAsia="en-GB"/>
        </w:rPr>
        <w:t xml:space="preserve">,  </w:t>
      </w:r>
      <w:r w:rsidR="00DE5005" w:rsidRPr="00F76D5D">
        <w:rPr>
          <w:position w:val="-28"/>
          <w:lang w:eastAsia="en-GB"/>
        </w:rPr>
        <w:object w:dxaOrig="3760" w:dyaOrig="660">
          <v:shape id="_x0000_i1027" type="#_x0000_t75" style="width:188pt;height:33pt" o:ole="">
            <v:imagedata r:id="rId9" o:title=""/>
          </v:shape>
          <o:OLEObject Type="Embed" ProgID="Equation.3" ShapeID="_x0000_i1027" DrawAspect="Content" ObjectID="_1353848672" r:id="rId10"/>
        </w:object>
      </w:r>
      <w:r w:rsidR="008634AE">
        <w:rPr>
          <w:lang w:eastAsia="en-GB"/>
        </w:rPr>
        <w:t xml:space="preserve"> </w:t>
      </w:r>
    </w:p>
    <w:p w:rsidR="008634AE" w:rsidRDefault="008634AE" w:rsidP="008634AE">
      <w:pPr>
        <w:ind w:left="144" w:hanging="144"/>
        <w:textAlignment w:val="auto"/>
        <w:rPr>
          <w:lang w:eastAsia="en-GB"/>
        </w:rPr>
      </w:pPr>
      <w:r>
        <w:rPr>
          <w:lang w:eastAsia="en-GB"/>
        </w:rPr>
        <w:t> </w:t>
      </w:r>
    </w:p>
    <w:p w:rsidR="008634AE" w:rsidRPr="00F547BC" w:rsidRDefault="008634AE" w:rsidP="008634AE">
      <w:pPr>
        <w:ind w:left="144" w:hanging="144"/>
        <w:textAlignment w:val="auto"/>
        <w:rPr>
          <w:lang w:val="en-US" w:eastAsia="en-GB"/>
        </w:rPr>
      </w:pPr>
      <w:r>
        <w:rPr>
          <w:lang w:eastAsia="en-GB"/>
        </w:rPr>
        <w:t xml:space="preserve">(b) </w:t>
      </w:r>
      <w:proofErr w:type="gramStart"/>
      <w:r w:rsidR="00AD71F9" w:rsidRPr="00AD71F9">
        <w:rPr>
          <w:i/>
          <w:iCs/>
          <w:lang w:eastAsia="en-GB"/>
        </w:rPr>
        <w:t>v</w:t>
      </w:r>
      <w:r w:rsidR="00AD71F9">
        <w:rPr>
          <w:lang w:eastAsia="en-GB"/>
        </w:rPr>
        <w:t>(</w:t>
      </w:r>
      <w:proofErr w:type="gramEnd"/>
      <w:r w:rsidR="00AD71F9" w:rsidRPr="00AD71F9">
        <w:rPr>
          <w:i/>
          <w:iCs/>
          <w:lang w:eastAsia="en-GB"/>
        </w:rPr>
        <w:t>x</w:t>
      </w:r>
      <w:r w:rsidR="00AD71F9">
        <w:rPr>
          <w:lang w:eastAsia="en-GB"/>
        </w:rPr>
        <w:t xml:space="preserve">) = </w:t>
      </w:r>
      <w:r>
        <w:rPr>
          <w:lang w:eastAsia="en-GB"/>
        </w:rPr>
        <w:t>(</w:t>
      </w:r>
      <w:r w:rsidRPr="008634AE">
        <w:rPr>
          <w:i/>
          <w:lang w:eastAsia="en-GB"/>
        </w:rPr>
        <w:t>x</w:t>
      </w:r>
      <w:r>
        <w:rPr>
          <w:lang w:eastAsia="en-GB"/>
        </w:rPr>
        <w:t xml:space="preserve"> </w:t>
      </w:r>
      <w:r w:rsidR="00AD71F9" w:rsidRPr="00AD71F9">
        <w:rPr>
          <w:bCs/>
          <w:lang w:val="en-US" w:eastAsia="en-GB"/>
        </w:rPr>
        <w:noBreakHyphen/>
      </w:r>
      <w:r w:rsidR="00AD71F9">
        <w:rPr>
          <w:lang w:eastAsia="en-GB"/>
        </w:rPr>
        <w:t xml:space="preserve"> </w:t>
      </w:r>
      <w:r w:rsidR="00DE5005">
        <w:rPr>
          <w:lang w:eastAsia="en-GB"/>
        </w:rPr>
        <w:t>5</w:t>
      </w:r>
      <w:r>
        <w:rPr>
          <w:lang w:eastAsia="en-GB"/>
        </w:rPr>
        <w:t>)</w:t>
      </w:r>
      <w:r w:rsidR="00AD71F9">
        <w:rPr>
          <w:vertAlign w:val="superscript"/>
          <w:lang w:eastAsia="en-GB"/>
        </w:rPr>
        <w:t>-1</w:t>
      </w:r>
      <w:r w:rsidR="00AD71F9">
        <w:rPr>
          <w:lang w:eastAsia="en-GB"/>
        </w:rPr>
        <w:t xml:space="preserve">;   using F-of-F Rule, </w:t>
      </w:r>
      <w:proofErr w:type="spellStart"/>
      <w:r w:rsidR="00AD71F9">
        <w:rPr>
          <w:lang w:eastAsia="en-GB"/>
        </w:rPr>
        <w:t>d</w:t>
      </w:r>
      <w:r w:rsidR="00AD71F9" w:rsidRPr="00AD71F9">
        <w:rPr>
          <w:i/>
          <w:iCs/>
          <w:lang w:eastAsia="en-GB"/>
        </w:rPr>
        <w:t>v</w:t>
      </w:r>
      <w:proofErr w:type="spellEnd"/>
      <w:r w:rsidR="00AD71F9">
        <w:rPr>
          <w:lang w:eastAsia="en-GB"/>
        </w:rPr>
        <w:t>/</w:t>
      </w:r>
      <w:proofErr w:type="spellStart"/>
      <w:r w:rsidR="00AD71F9">
        <w:rPr>
          <w:lang w:eastAsia="en-GB"/>
        </w:rPr>
        <w:t>d</w:t>
      </w:r>
      <w:r w:rsidR="00AD71F9" w:rsidRPr="00AD71F9">
        <w:rPr>
          <w:i/>
          <w:iCs/>
          <w:lang w:eastAsia="en-GB"/>
        </w:rPr>
        <w:t>x</w:t>
      </w:r>
      <w:proofErr w:type="spellEnd"/>
      <w:r w:rsidR="00AD71F9">
        <w:rPr>
          <w:lang w:eastAsia="en-GB"/>
        </w:rPr>
        <w:t xml:space="preserve"> = </w:t>
      </w:r>
      <w:r w:rsidR="00AD71F9" w:rsidRPr="00AD71F9">
        <w:rPr>
          <w:bCs/>
          <w:lang w:val="en-US" w:eastAsia="en-GB"/>
        </w:rPr>
        <w:noBreakHyphen/>
      </w:r>
      <w:r w:rsidR="00AD71F9">
        <w:rPr>
          <w:lang w:eastAsia="en-GB"/>
        </w:rPr>
        <w:t>1(</w:t>
      </w:r>
      <w:r w:rsidR="00AD71F9" w:rsidRPr="00AD71F9">
        <w:rPr>
          <w:i/>
          <w:iCs/>
          <w:lang w:eastAsia="en-GB"/>
        </w:rPr>
        <w:t>x</w:t>
      </w:r>
      <w:r w:rsidR="00AD71F9">
        <w:rPr>
          <w:lang w:eastAsia="en-GB"/>
        </w:rPr>
        <w:t xml:space="preserve"> – </w:t>
      </w:r>
      <w:r w:rsidR="00DE5005">
        <w:rPr>
          <w:lang w:eastAsia="en-GB"/>
        </w:rPr>
        <w:t>5</w:t>
      </w:r>
      <w:r w:rsidR="00AD71F9">
        <w:rPr>
          <w:lang w:eastAsia="en-GB"/>
        </w:rPr>
        <w:t>)</w:t>
      </w:r>
      <w:r w:rsidR="00F547BC" w:rsidRPr="00F547BC">
        <w:rPr>
          <w:vertAlign w:val="superscript"/>
          <w:lang w:eastAsia="en-GB"/>
        </w:rPr>
        <w:t>-2</w:t>
      </w:r>
      <w:r w:rsidR="00AD71F9">
        <w:rPr>
          <w:lang w:eastAsia="en-GB"/>
        </w:rPr>
        <w:t>(1)</w:t>
      </w:r>
      <w:r>
        <w:rPr>
          <w:lang w:eastAsia="en-GB"/>
        </w:rPr>
        <w:t xml:space="preserve">  = </w:t>
      </w:r>
      <w:r w:rsidR="00AD71F9">
        <w:rPr>
          <w:lang w:eastAsia="en-GB"/>
        </w:rPr>
        <w:t xml:space="preserve">  </w:t>
      </w:r>
      <w:r w:rsidR="00F547BC" w:rsidRPr="00AD71F9">
        <w:rPr>
          <w:bCs/>
          <w:lang w:val="en-US" w:eastAsia="en-GB"/>
        </w:rPr>
        <w:noBreakHyphen/>
      </w:r>
      <w:r w:rsidR="00F547BC">
        <w:rPr>
          <w:lang w:eastAsia="en-GB"/>
        </w:rPr>
        <w:t>(</w:t>
      </w:r>
      <w:r w:rsidR="00F547BC" w:rsidRPr="00AD71F9">
        <w:rPr>
          <w:i/>
          <w:iCs/>
          <w:lang w:eastAsia="en-GB"/>
        </w:rPr>
        <w:t>x</w:t>
      </w:r>
      <w:r w:rsidR="00F547BC">
        <w:rPr>
          <w:lang w:eastAsia="en-GB"/>
        </w:rPr>
        <w:t xml:space="preserve"> – </w:t>
      </w:r>
      <w:r w:rsidR="00DE5005">
        <w:rPr>
          <w:lang w:eastAsia="en-GB"/>
        </w:rPr>
        <w:t>5</w:t>
      </w:r>
      <w:r w:rsidR="00F547BC">
        <w:rPr>
          <w:lang w:eastAsia="en-GB"/>
        </w:rPr>
        <w:t>)</w:t>
      </w:r>
      <w:r w:rsidR="00F547BC" w:rsidRPr="00F547BC">
        <w:rPr>
          <w:vertAlign w:val="superscript"/>
          <w:lang w:eastAsia="en-GB"/>
        </w:rPr>
        <w:t>-2</w:t>
      </w:r>
      <w:r w:rsidR="00F547BC">
        <w:rPr>
          <w:lang w:eastAsia="en-GB"/>
        </w:rPr>
        <w:t xml:space="preserve">  =  </w:t>
      </w:r>
      <w:r w:rsidR="00DE5005" w:rsidRPr="00F547BC">
        <w:rPr>
          <w:position w:val="-28"/>
          <w:lang w:eastAsia="en-GB"/>
        </w:rPr>
        <w:object w:dxaOrig="1020" w:dyaOrig="660">
          <v:shape id="_x0000_i1028" type="#_x0000_t75" style="width:51pt;height:33pt" o:ole="">
            <v:imagedata r:id="rId11" o:title=""/>
          </v:shape>
          <o:OLEObject Type="Embed" ProgID="Equation.3" ShapeID="_x0000_i1028" DrawAspect="Content" ObjectID="_1353848673" r:id="rId12"/>
        </w:object>
      </w:r>
    </w:p>
    <w:p w:rsidR="00B25371" w:rsidRDefault="00B25371" w:rsidP="008634AE">
      <w:pPr>
        <w:ind w:left="144" w:hanging="144"/>
        <w:textAlignment w:val="auto"/>
        <w:rPr>
          <w:lang w:eastAsia="en-GB"/>
        </w:rPr>
      </w:pPr>
    </w:p>
    <w:p w:rsidR="00AD71F9" w:rsidRDefault="00AD71F9" w:rsidP="008634AE">
      <w:pPr>
        <w:ind w:left="144" w:hanging="144"/>
        <w:textAlignment w:val="auto"/>
        <w:rPr>
          <w:lang w:eastAsia="en-GB"/>
        </w:rPr>
      </w:pPr>
      <w:r>
        <w:rPr>
          <w:lang w:eastAsia="en-GB"/>
        </w:rPr>
        <w:t xml:space="preserve">(c) If   </w:t>
      </w:r>
      <w:r w:rsidRPr="00AD71F9">
        <w:rPr>
          <w:i/>
          <w:iCs/>
          <w:lang w:eastAsia="en-GB"/>
        </w:rPr>
        <w:t>y</w:t>
      </w:r>
      <w:r>
        <w:rPr>
          <w:lang w:eastAsia="en-GB"/>
        </w:rPr>
        <w:t>(</w:t>
      </w:r>
      <w:r w:rsidRPr="00AD71F9">
        <w:rPr>
          <w:i/>
          <w:iCs/>
          <w:lang w:eastAsia="en-GB"/>
        </w:rPr>
        <w:t>x</w:t>
      </w:r>
      <w:r>
        <w:rPr>
          <w:lang w:eastAsia="en-GB"/>
        </w:rPr>
        <w:t>) = (</w:t>
      </w:r>
      <w:r w:rsidRPr="00AD71F9">
        <w:rPr>
          <w:i/>
          <w:iCs/>
          <w:lang w:eastAsia="en-GB"/>
        </w:rPr>
        <w:t>x</w:t>
      </w:r>
      <w:r>
        <w:rPr>
          <w:lang w:eastAsia="en-GB"/>
        </w:rPr>
        <w:t xml:space="preserve"> + </w:t>
      </w:r>
      <w:r w:rsidR="00DE5005">
        <w:rPr>
          <w:lang w:eastAsia="en-GB"/>
        </w:rPr>
        <w:t>3</w:t>
      </w:r>
      <w:proofErr w:type="gramStart"/>
      <w:r>
        <w:rPr>
          <w:lang w:eastAsia="en-GB"/>
        </w:rPr>
        <w:t>)</w:t>
      </w:r>
      <w:r w:rsidRPr="00AD71F9">
        <w:rPr>
          <w:rFonts w:eastAsia="SimSun"/>
          <w:color w:val="000000"/>
          <w:szCs w:val="24"/>
          <w:lang w:eastAsia="zh-CN"/>
        </w:rPr>
        <w:t>×</w:t>
      </w:r>
      <w:proofErr w:type="gramEnd"/>
      <w:r>
        <w:rPr>
          <w:lang w:eastAsia="en-GB"/>
        </w:rPr>
        <w:t>(</w:t>
      </w:r>
      <w:r w:rsidRPr="008634AE">
        <w:rPr>
          <w:i/>
          <w:lang w:eastAsia="en-GB"/>
        </w:rPr>
        <w:t>x</w:t>
      </w:r>
      <w:r>
        <w:rPr>
          <w:lang w:eastAsia="en-GB"/>
        </w:rPr>
        <w:t xml:space="preserve"> </w:t>
      </w:r>
      <w:r w:rsidRPr="00AD71F9">
        <w:rPr>
          <w:bCs/>
          <w:lang w:val="en-US" w:eastAsia="en-GB"/>
        </w:rPr>
        <w:noBreakHyphen/>
      </w:r>
      <w:r>
        <w:rPr>
          <w:lang w:eastAsia="en-GB"/>
        </w:rPr>
        <w:t xml:space="preserve"> 2)</w:t>
      </w:r>
      <w:r>
        <w:rPr>
          <w:vertAlign w:val="superscript"/>
          <w:lang w:eastAsia="en-GB"/>
        </w:rPr>
        <w:t>-1</w:t>
      </w:r>
      <w:r>
        <w:rPr>
          <w:lang w:eastAsia="en-GB"/>
        </w:rPr>
        <w:t xml:space="preserve">; using Product Rule:  </w:t>
      </w:r>
      <w:r w:rsidR="009E608D" w:rsidRPr="00AD71F9">
        <w:rPr>
          <w:i/>
          <w:iCs/>
          <w:lang w:eastAsia="en-GB"/>
        </w:rPr>
        <w:t>y</w:t>
      </w:r>
      <w:r w:rsidR="009E608D">
        <w:rPr>
          <w:lang w:eastAsia="en-GB"/>
        </w:rPr>
        <w:t>(</w:t>
      </w:r>
      <w:r w:rsidR="009E608D" w:rsidRPr="00AD71F9">
        <w:rPr>
          <w:i/>
          <w:iCs/>
          <w:lang w:eastAsia="en-GB"/>
        </w:rPr>
        <w:t>x</w:t>
      </w:r>
      <w:r w:rsidR="009E608D">
        <w:rPr>
          <w:lang w:eastAsia="en-GB"/>
        </w:rPr>
        <w:t xml:space="preserve">) = </w:t>
      </w:r>
      <w:r w:rsidR="009E608D">
        <w:rPr>
          <w:i/>
          <w:iCs/>
          <w:lang w:eastAsia="en-GB"/>
        </w:rPr>
        <w:t>u</w:t>
      </w:r>
      <w:r w:rsidR="009E608D">
        <w:rPr>
          <w:lang w:eastAsia="en-GB"/>
        </w:rPr>
        <w:t>(</w:t>
      </w:r>
      <w:r w:rsidR="009E608D" w:rsidRPr="00AD71F9">
        <w:rPr>
          <w:i/>
          <w:iCs/>
          <w:lang w:eastAsia="en-GB"/>
        </w:rPr>
        <w:t>x</w:t>
      </w:r>
      <w:r w:rsidR="009E608D">
        <w:rPr>
          <w:lang w:eastAsia="en-GB"/>
        </w:rPr>
        <w:t>)</w:t>
      </w:r>
      <w:r w:rsidR="009E608D" w:rsidRPr="009E608D">
        <w:rPr>
          <w:rFonts w:eastAsia="SimSun"/>
          <w:color w:val="000000"/>
          <w:szCs w:val="24"/>
          <w:lang w:eastAsia="zh-CN"/>
        </w:rPr>
        <w:t>×</w:t>
      </w:r>
      <w:r w:rsidR="009E608D">
        <w:rPr>
          <w:i/>
          <w:iCs/>
          <w:lang w:eastAsia="en-GB"/>
        </w:rPr>
        <w:t>v</w:t>
      </w:r>
      <w:r w:rsidR="009E608D">
        <w:rPr>
          <w:lang w:eastAsia="en-GB"/>
        </w:rPr>
        <w:t>(</w:t>
      </w:r>
      <w:r w:rsidR="009E608D" w:rsidRPr="00AD71F9">
        <w:rPr>
          <w:i/>
          <w:iCs/>
          <w:lang w:eastAsia="en-GB"/>
        </w:rPr>
        <w:t>x</w:t>
      </w:r>
      <w:r w:rsidR="009E608D">
        <w:rPr>
          <w:lang w:eastAsia="en-GB"/>
        </w:rPr>
        <w:t xml:space="preserve">), </w:t>
      </w:r>
    </w:p>
    <w:p w:rsidR="00AD71F9" w:rsidRDefault="00AD71F9" w:rsidP="00AD71F9">
      <w:pPr>
        <w:ind w:left="144" w:hanging="144"/>
        <w:textAlignment w:val="auto"/>
        <w:rPr>
          <w:lang w:eastAsia="en-GB"/>
        </w:rPr>
      </w:pPr>
    </w:p>
    <w:p w:rsidR="009E608D" w:rsidRDefault="00AD71F9" w:rsidP="00AD71F9">
      <w:pPr>
        <w:ind w:left="144" w:hanging="144"/>
        <w:textAlignment w:val="auto"/>
        <w:rPr>
          <w:lang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Pr="00AD71F9">
        <w:rPr>
          <w:position w:val="-24"/>
          <w:lang w:eastAsia="en-GB"/>
        </w:rPr>
        <w:object w:dxaOrig="340" w:dyaOrig="620">
          <v:shape id="_x0000_i1029" type="#_x0000_t75" style="width:17pt;height:31pt" o:ole="">
            <v:imagedata r:id="rId13" o:title=""/>
          </v:shape>
          <o:OLEObject Type="Embed" ProgID="Equation.3" ShapeID="_x0000_i1029" DrawAspect="Content" ObjectID="_1353848674" r:id="rId14"/>
        </w:object>
      </w:r>
      <w:r w:rsidR="009E608D">
        <w:rPr>
          <w:lang w:eastAsia="en-GB"/>
        </w:rPr>
        <w:tab/>
      </w:r>
      <w:r>
        <w:rPr>
          <w:lang w:eastAsia="en-GB"/>
        </w:rPr>
        <w:t xml:space="preserve">= </w:t>
      </w:r>
      <w:r w:rsidR="009E608D">
        <w:rPr>
          <w:i/>
          <w:iCs/>
          <w:lang w:eastAsia="en-GB"/>
        </w:rPr>
        <w:t>u</w:t>
      </w:r>
      <w:r w:rsidR="009E608D" w:rsidRPr="00AD71F9">
        <w:rPr>
          <w:position w:val="-24"/>
          <w:lang w:eastAsia="en-GB"/>
        </w:rPr>
        <w:object w:dxaOrig="340" w:dyaOrig="620">
          <v:shape id="_x0000_i1030" type="#_x0000_t75" style="width:17pt;height:31pt" o:ole="">
            <v:imagedata r:id="rId15" o:title=""/>
          </v:shape>
          <o:OLEObject Type="Embed" ProgID="Equation.3" ShapeID="_x0000_i1030" DrawAspect="Content" ObjectID="_1353848675" r:id="rId16"/>
        </w:object>
      </w:r>
      <w:r w:rsidR="009E608D">
        <w:rPr>
          <w:lang w:eastAsia="en-GB"/>
        </w:rPr>
        <w:t xml:space="preserve"> + </w:t>
      </w:r>
      <w:r w:rsidR="009E608D" w:rsidRPr="009E608D">
        <w:rPr>
          <w:i/>
          <w:iCs/>
          <w:lang w:eastAsia="en-GB"/>
        </w:rPr>
        <w:t>v</w:t>
      </w:r>
      <w:r w:rsidR="009E608D" w:rsidRPr="00AD71F9">
        <w:rPr>
          <w:position w:val="-24"/>
          <w:lang w:eastAsia="en-GB"/>
        </w:rPr>
        <w:object w:dxaOrig="360" w:dyaOrig="620">
          <v:shape id="_x0000_i1031" type="#_x0000_t75" style="width:18pt;height:31pt" o:ole="">
            <v:imagedata r:id="rId17" o:title=""/>
          </v:shape>
          <o:OLEObject Type="Embed" ProgID="Equation.3" ShapeID="_x0000_i1031" DrawAspect="Content" ObjectID="_1353848676" r:id="rId18"/>
        </w:object>
      </w:r>
      <w:r w:rsidR="009E608D">
        <w:rPr>
          <w:lang w:eastAsia="en-GB"/>
        </w:rPr>
        <w:t xml:space="preserve"> </w:t>
      </w:r>
      <w:r w:rsidR="009E608D">
        <w:rPr>
          <w:lang w:eastAsia="en-GB"/>
        </w:rPr>
        <w:tab/>
        <w:t xml:space="preserve">and noticing that </w:t>
      </w:r>
      <w:r w:rsidR="009E608D">
        <w:rPr>
          <w:i/>
          <w:iCs/>
          <w:lang w:eastAsia="en-GB"/>
        </w:rPr>
        <w:t>v</w:t>
      </w:r>
      <w:r w:rsidR="009E608D">
        <w:rPr>
          <w:lang w:eastAsia="en-GB"/>
        </w:rPr>
        <w:t>(</w:t>
      </w:r>
      <w:r w:rsidR="009E608D" w:rsidRPr="00AD71F9">
        <w:rPr>
          <w:i/>
          <w:iCs/>
          <w:lang w:eastAsia="en-GB"/>
        </w:rPr>
        <w:t>x</w:t>
      </w:r>
      <w:r w:rsidR="009E608D">
        <w:rPr>
          <w:lang w:eastAsia="en-GB"/>
        </w:rPr>
        <w:t xml:space="preserve">) is the same as that in part (b) so that we’ve already worked out </w:t>
      </w:r>
      <w:proofErr w:type="spellStart"/>
      <w:r w:rsidR="009E608D">
        <w:rPr>
          <w:lang w:eastAsia="en-GB"/>
        </w:rPr>
        <w:t>d</w:t>
      </w:r>
      <w:r w:rsidR="009E608D" w:rsidRPr="009E608D">
        <w:rPr>
          <w:i/>
          <w:iCs/>
          <w:lang w:eastAsia="en-GB"/>
        </w:rPr>
        <w:t>v</w:t>
      </w:r>
      <w:proofErr w:type="spellEnd"/>
      <w:r w:rsidR="009E608D">
        <w:rPr>
          <w:lang w:eastAsia="en-GB"/>
        </w:rPr>
        <w:t>/</w:t>
      </w:r>
      <w:proofErr w:type="spellStart"/>
      <w:r w:rsidR="009E608D">
        <w:rPr>
          <w:lang w:eastAsia="en-GB"/>
        </w:rPr>
        <w:t>d</w:t>
      </w:r>
      <w:r w:rsidR="009E608D" w:rsidRPr="009E608D">
        <w:rPr>
          <w:i/>
          <w:iCs/>
          <w:lang w:eastAsia="en-GB"/>
        </w:rPr>
        <w:t>x</w:t>
      </w:r>
      <w:proofErr w:type="spellEnd"/>
      <w:r w:rsidR="009E608D">
        <w:rPr>
          <w:lang w:eastAsia="en-GB"/>
        </w:rPr>
        <w:t>,</w:t>
      </w:r>
    </w:p>
    <w:p w:rsidR="009E608D" w:rsidRPr="009E608D" w:rsidRDefault="009E608D" w:rsidP="00AD71F9">
      <w:pPr>
        <w:ind w:left="144" w:hanging="144"/>
        <w:textAlignment w:val="auto"/>
        <w:rPr>
          <w:lang w:eastAsia="en-GB"/>
        </w:rPr>
      </w:pPr>
    </w:p>
    <w:p w:rsidR="00AD71F9" w:rsidRDefault="009E608D" w:rsidP="009E608D">
      <w:pPr>
        <w:ind w:left="864" w:firstLine="576"/>
        <w:textAlignment w:val="auto"/>
        <w:rPr>
          <w:lang w:eastAsia="en-GB"/>
        </w:rPr>
      </w:pPr>
      <w:r>
        <w:rPr>
          <w:lang w:eastAsia="en-GB"/>
        </w:rPr>
        <w:t xml:space="preserve">= </w:t>
      </w:r>
      <w:r w:rsidR="00AD71F9">
        <w:rPr>
          <w:lang w:eastAsia="en-GB"/>
        </w:rPr>
        <w:t>(</w:t>
      </w:r>
      <w:r w:rsidR="00AD71F9" w:rsidRPr="00AD71F9">
        <w:rPr>
          <w:i/>
          <w:iCs/>
          <w:lang w:eastAsia="en-GB"/>
        </w:rPr>
        <w:t>x</w:t>
      </w:r>
      <w:r w:rsidR="00AD71F9">
        <w:rPr>
          <w:lang w:eastAsia="en-GB"/>
        </w:rPr>
        <w:t xml:space="preserve"> + </w:t>
      </w:r>
      <w:r w:rsidR="00DE5005">
        <w:rPr>
          <w:lang w:eastAsia="en-GB"/>
        </w:rPr>
        <w:t>3</w:t>
      </w:r>
      <w:proofErr w:type="gramStart"/>
      <w:r w:rsidR="00AD71F9">
        <w:rPr>
          <w:lang w:eastAsia="en-GB"/>
        </w:rPr>
        <w:t>)</w:t>
      </w:r>
      <w:r w:rsidR="00AD71F9" w:rsidRPr="00AD71F9">
        <w:rPr>
          <w:rFonts w:eastAsia="SimSun"/>
          <w:color w:val="000000"/>
          <w:szCs w:val="24"/>
          <w:lang w:eastAsia="zh-CN"/>
        </w:rPr>
        <w:t>×</w:t>
      </w:r>
      <w:proofErr w:type="gramEnd"/>
      <w:r w:rsidR="00F547BC">
        <w:rPr>
          <w:rFonts w:eastAsia="SimSun"/>
          <w:color w:val="000000"/>
          <w:szCs w:val="24"/>
          <w:lang w:eastAsia="zh-CN"/>
        </w:rPr>
        <w:t>(</w:t>
      </w:r>
      <w:r w:rsidR="00DE5005" w:rsidRPr="00F547BC">
        <w:rPr>
          <w:position w:val="-28"/>
          <w:lang w:eastAsia="en-GB"/>
        </w:rPr>
        <w:object w:dxaOrig="1020" w:dyaOrig="660">
          <v:shape id="_x0000_i1032" type="#_x0000_t75" style="width:51pt;height:33pt" o:ole="">
            <v:imagedata r:id="rId19" o:title=""/>
          </v:shape>
          <o:OLEObject Type="Embed" ProgID="Equation.3" ShapeID="_x0000_i1032" DrawAspect="Content" ObjectID="_1353848677" r:id="rId20"/>
        </w:object>
      </w:r>
      <w:r w:rsidR="00F547BC">
        <w:rPr>
          <w:lang w:eastAsia="en-GB"/>
        </w:rPr>
        <w:t>)</w:t>
      </w:r>
      <w:r w:rsidR="00AD71F9">
        <w:rPr>
          <w:rFonts w:eastAsia="SimSun"/>
          <w:color w:val="000000"/>
          <w:szCs w:val="24"/>
          <w:lang w:eastAsia="zh-CN"/>
        </w:rPr>
        <w:t xml:space="preserve">  +  </w:t>
      </w:r>
      <w:r w:rsidR="00AD71F9">
        <w:rPr>
          <w:lang w:eastAsia="en-GB"/>
        </w:rPr>
        <w:t>(</w:t>
      </w:r>
      <w:r w:rsidR="00AD71F9" w:rsidRPr="008634AE">
        <w:rPr>
          <w:i/>
          <w:lang w:eastAsia="en-GB"/>
        </w:rPr>
        <w:t>x</w:t>
      </w:r>
      <w:r w:rsidR="00AD71F9">
        <w:rPr>
          <w:lang w:eastAsia="en-GB"/>
        </w:rPr>
        <w:t xml:space="preserve"> </w:t>
      </w:r>
      <w:r w:rsidR="00AD71F9" w:rsidRPr="00AD71F9">
        <w:rPr>
          <w:bCs/>
          <w:lang w:val="en-US" w:eastAsia="en-GB"/>
        </w:rPr>
        <w:noBreakHyphen/>
      </w:r>
      <w:r w:rsidR="00AD71F9">
        <w:rPr>
          <w:lang w:eastAsia="en-GB"/>
        </w:rPr>
        <w:t xml:space="preserve"> </w:t>
      </w:r>
      <w:r w:rsidR="00DE5005">
        <w:rPr>
          <w:lang w:eastAsia="en-GB"/>
        </w:rPr>
        <w:t>5</w:t>
      </w:r>
      <w:r w:rsidR="00AD71F9">
        <w:rPr>
          <w:lang w:eastAsia="en-GB"/>
        </w:rPr>
        <w:t>)</w:t>
      </w:r>
      <w:r w:rsidR="00AD71F9">
        <w:rPr>
          <w:vertAlign w:val="superscript"/>
          <w:lang w:eastAsia="en-GB"/>
        </w:rPr>
        <w:t>-1</w:t>
      </w:r>
      <w:r w:rsidR="00AD71F9" w:rsidRPr="00AD71F9">
        <w:rPr>
          <w:rFonts w:eastAsia="SimSun"/>
          <w:color w:val="000000"/>
          <w:szCs w:val="24"/>
          <w:lang w:eastAsia="zh-CN"/>
        </w:rPr>
        <w:t>×</w:t>
      </w:r>
      <w:r w:rsidR="00AD71F9">
        <w:rPr>
          <w:rFonts w:eastAsia="SimSun"/>
          <w:color w:val="000000"/>
          <w:szCs w:val="24"/>
          <w:lang w:eastAsia="zh-CN"/>
        </w:rPr>
        <w:t xml:space="preserve">(1)    =  </w:t>
      </w:r>
      <w:r w:rsidR="00DE5005" w:rsidRPr="00F547BC">
        <w:rPr>
          <w:position w:val="-28"/>
          <w:lang w:eastAsia="en-GB"/>
        </w:rPr>
        <w:object w:dxaOrig="1719" w:dyaOrig="660">
          <v:shape id="_x0000_i1033" type="#_x0000_t75" style="width:86pt;height:33pt" o:ole="">
            <v:imagedata r:id="rId21" o:title=""/>
          </v:shape>
          <o:OLEObject Type="Embed" ProgID="Equation.3" ShapeID="_x0000_i1033" DrawAspect="Content" ObjectID="_1353848678" r:id="rId22"/>
        </w:object>
      </w:r>
    </w:p>
    <w:p w:rsidR="00F547BC" w:rsidRDefault="00F547BC" w:rsidP="00AD71F9">
      <w:pPr>
        <w:ind w:left="144" w:hanging="144"/>
        <w:textAlignment w:val="auto"/>
        <w:rPr>
          <w:lang w:eastAsia="en-GB"/>
        </w:rPr>
      </w:pPr>
    </w:p>
    <w:p w:rsidR="00F547BC" w:rsidRDefault="00F547BC" w:rsidP="00AD71F9">
      <w:pPr>
        <w:ind w:left="144" w:hanging="144"/>
        <w:textAlignment w:val="auto"/>
        <w:rPr>
          <w:lang w:eastAsia="en-GB"/>
        </w:rPr>
      </w:pPr>
      <w:r>
        <w:rPr>
          <w:lang w:eastAsia="en-GB"/>
        </w:rPr>
        <w:t xml:space="preserve">Putting over a common denominator:  </w:t>
      </w:r>
      <w:r w:rsidRPr="00AD71F9">
        <w:rPr>
          <w:position w:val="-24"/>
          <w:lang w:eastAsia="en-GB"/>
        </w:rPr>
        <w:object w:dxaOrig="340" w:dyaOrig="620">
          <v:shape id="_x0000_i1034" type="#_x0000_t75" style="width:17pt;height:31pt" o:ole="">
            <v:imagedata r:id="rId13" o:title=""/>
          </v:shape>
          <o:OLEObject Type="Embed" ProgID="Equation.3" ShapeID="_x0000_i1034" DrawAspect="Content" ObjectID="_1353848679" r:id="rId23"/>
        </w:object>
      </w:r>
      <w:r>
        <w:rPr>
          <w:lang w:eastAsia="en-GB"/>
        </w:rPr>
        <w:t>=</w:t>
      </w:r>
      <w:r w:rsidR="00DE5005" w:rsidRPr="00F547BC">
        <w:rPr>
          <w:position w:val="-28"/>
          <w:lang w:eastAsia="en-GB"/>
        </w:rPr>
        <w:object w:dxaOrig="2900" w:dyaOrig="660">
          <v:shape id="_x0000_i1035" type="#_x0000_t75" style="width:145pt;height:33pt" o:ole="">
            <v:imagedata r:id="rId24" o:title=""/>
          </v:shape>
          <o:OLEObject Type="Embed" ProgID="Equation.3" ShapeID="_x0000_i1035" DrawAspect="Content" ObjectID="_1353848680" r:id="rId25"/>
        </w:object>
      </w:r>
    </w:p>
    <w:p w:rsidR="009E608D" w:rsidRPr="00AD71F9" w:rsidRDefault="009E608D" w:rsidP="00AD71F9">
      <w:pPr>
        <w:ind w:left="144" w:hanging="144"/>
        <w:textAlignment w:val="auto"/>
        <w:rPr>
          <w:lang w:eastAsia="en-GB"/>
        </w:rPr>
      </w:pPr>
      <w:r>
        <w:rPr>
          <w:lang w:eastAsia="en-GB"/>
        </w:rPr>
        <w:t>This is the same as (a).</w:t>
      </w:r>
    </w:p>
    <w:p w:rsidR="00AD71F9" w:rsidRDefault="00AD71F9" w:rsidP="008634AE">
      <w:pPr>
        <w:ind w:left="144" w:hanging="144"/>
        <w:textAlignment w:val="auto"/>
        <w:rPr>
          <w:lang w:eastAsia="en-GB"/>
        </w:rPr>
      </w:pPr>
      <w:r>
        <w:rPr>
          <w:lang w:eastAsia="en-GB"/>
        </w:rPr>
        <w:t xml:space="preserve"> </w:t>
      </w:r>
    </w:p>
    <w:p w:rsidR="00B25371" w:rsidRPr="0075791D" w:rsidRDefault="00B25371" w:rsidP="00800FA1">
      <w:pPr>
        <w:ind w:left="284" w:hanging="284"/>
        <w:jc w:val="both"/>
        <w:textAlignment w:val="auto"/>
        <w:rPr>
          <w:lang w:eastAsia="en-GB"/>
        </w:rPr>
      </w:pPr>
      <w:r>
        <w:rPr>
          <w:lang w:eastAsia="en-GB"/>
        </w:rPr>
        <w:t>(</w:t>
      </w:r>
      <w:r w:rsidR="002E1334">
        <w:rPr>
          <w:lang w:eastAsia="en-GB"/>
        </w:rPr>
        <w:t>d</w:t>
      </w:r>
      <w:r>
        <w:rPr>
          <w:lang w:eastAsia="en-GB"/>
        </w:rPr>
        <w:t>)  At th</w:t>
      </w:r>
      <w:r w:rsidR="008634AE">
        <w:rPr>
          <w:lang w:eastAsia="en-GB"/>
        </w:rPr>
        <w:t xml:space="preserve">e </w:t>
      </w:r>
      <w:proofErr w:type="spellStart"/>
      <w:r w:rsidR="008634AE">
        <w:rPr>
          <w:lang w:eastAsia="en-GB"/>
        </w:rPr>
        <w:t>t.p</w:t>
      </w:r>
      <w:proofErr w:type="spellEnd"/>
      <w:r w:rsidR="008634AE">
        <w:rPr>
          <w:lang w:eastAsia="en-GB"/>
        </w:rPr>
        <w:t xml:space="preserve">. </w:t>
      </w:r>
      <w:proofErr w:type="spellStart"/>
      <w:r w:rsidR="008634AE" w:rsidRPr="00B25371">
        <w:rPr>
          <w:lang w:eastAsia="en-GB"/>
        </w:rPr>
        <w:t>d</w:t>
      </w:r>
      <w:r w:rsidR="008634AE" w:rsidRPr="008634AE">
        <w:rPr>
          <w:i/>
          <w:lang w:eastAsia="en-GB"/>
        </w:rPr>
        <w:t>y</w:t>
      </w:r>
      <w:proofErr w:type="spellEnd"/>
      <w:r w:rsidR="008634AE" w:rsidRPr="008634AE">
        <w:rPr>
          <w:i/>
          <w:lang w:eastAsia="en-GB"/>
        </w:rPr>
        <w:t>/</w:t>
      </w:r>
      <w:proofErr w:type="spellStart"/>
      <w:r w:rsidR="008634AE" w:rsidRPr="00B25371">
        <w:rPr>
          <w:lang w:eastAsia="en-GB"/>
        </w:rPr>
        <w:t>d</w:t>
      </w:r>
      <w:r w:rsidR="008634AE" w:rsidRPr="008634AE">
        <w:rPr>
          <w:i/>
          <w:lang w:eastAsia="en-GB"/>
        </w:rPr>
        <w:t>x</w:t>
      </w:r>
      <w:proofErr w:type="spellEnd"/>
      <w:r w:rsidR="008634AE">
        <w:rPr>
          <w:lang w:eastAsia="en-GB"/>
        </w:rPr>
        <w:t xml:space="preserve"> = 0, </w:t>
      </w:r>
      <w:r w:rsidR="002E1334">
        <w:rPr>
          <w:lang w:eastAsia="en-GB"/>
        </w:rPr>
        <w:t xml:space="preserve">  </w:t>
      </w:r>
      <w:r w:rsidR="008634AE">
        <w:rPr>
          <w:lang w:eastAsia="en-GB"/>
        </w:rPr>
        <w:t xml:space="preserve">so </w:t>
      </w:r>
      <w:r w:rsidR="002E1334">
        <w:rPr>
          <w:lang w:eastAsia="en-GB"/>
        </w:rPr>
        <w:t xml:space="preserve">  </w:t>
      </w:r>
      <w:r w:rsidR="00DE5005" w:rsidRPr="00F547BC">
        <w:rPr>
          <w:position w:val="-28"/>
          <w:lang w:eastAsia="en-GB"/>
        </w:rPr>
        <w:object w:dxaOrig="1020" w:dyaOrig="660">
          <v:shape id="_x0000_i1036" type="#_x0000_t75" style="width:51pt;height:33pt" o:ole="">
            <v:imagedata r:id="rId26" o:title=""/>
          </v:shape>
          <o:OLEObject Type="Embed" ProgID="Equation.3" ShapeID="_x0000_i1036" DrawAspect="Content" ObjectID="_1353848681" r:id="rId27"/>
        </w:object>
      </w:r>
      <w:r w:rsidR="008634AE">
        <w:rPr>
          <w:lang w:eastAsia="en-GB"/>
        </w:rPr>
        <w:t>= 0,   so the</w:t>
      </w:r>
      <w:r w:rsidR="00F547BC">
        <w:rPr>
          <w:lang w:eastAsia="en-GB"/>
        </w:rPr>
        <w:t xml:space="preserve"> only turning points are at </w:t>
      </w:r>
      <w:r w:rsidR="00F547BC" w:rsidRPr="00F547BC">
        <w:rPr>
          <w:i/>
          <w:iCs/>
          <w:lang w:eastAsia="en-GB"/>
        </w:rPr>
        <w:t>x</w:t>
      </w:r>
      <w:r w:rsidR="00F547BC">
        <w:rPr>
          <w:lang w:eastAsia="en-GB"/>
        </w:rPr>
        <w:t> = </w:t>
      </w:r>
      <w:r w:rsidR="002E1334">
        <w:rPr>
          <w:lang w:eastAsia="en-GB"/>
        </w:rPr>
        <w:t>± </w:t>
      </w:r>
      <w:r w:rsidR="00F547BC">
        <w:rPr>
          <w:lang w:eastAsia="en-GB"/>
        </w:rPr>
        <w:t>infinity.</w:t>
      </w:r>
      <w:r w:rsidR="0075791D">
        <w:rPr>
          <w:lang w:eastAsia="en-GB"/>
        </w:rPr>
        <w:t xml:space="preserve">  This is a bit of a trick question, since the curve doesn’t really have any </w:t>
      </w:r>
      <w:r w:rsidR="0075791D">
        <w:rPr>
          <w:i/>
          <w:iCs/>
          <w:lang w:eastAsia="en-GB"/>
        </w:rPr>
        <w:t>real</w:t>
      </w:r>
      <w:r w:rsidR="0075791D">
        <w:rPr>
          <w:lang w:eastAsia="en-GB"/>
        </w:rPr>
        <w:t xml:space="preserve"> turning points as such.</w:t>
      </w:r>
    </w:p>
    <w:p w:rsidR="008634AE" w:rsidRDefault="008634AE" w:rsidP="00B25371">
      <w:pPr>
        <w:ind w:left="284"/>
        <w:textAlignment w:val="auto"/>
        <w:rPr>
          <w:lang w:eastAsia="en-GB"/>
        </w:rPr>
      </w:pPr>
    </w:p>
    <w:p w:rsidR="008634AE" w:rsidRDefault="00B25371" w:rsidP="00EE6292">
      <w:pPr>
        <w:ind w:left="144" w:hanging="144"/>
        <w:jc w:val="both"/>
        <w:textAlignment w:val="auto"/>
        <w:rPr>
          <w:lang w:eastAsia="en-GB"/>
        </w:rPr>
      </w:pPr>
      <w:r>
        <w:rPr>
          <w:lang w:eastAsia="en-GB"/>
        </w:rPr>
        <w:t>(</w:t>
      </w:r>
      <w:r w:rsidR="002E1334">
        <w:rPr>
          <w:lang w:eastAsia="en-GB"/>
        </w:rPr>
        <w:t>e</w:t>
      </w:r>
      <w:r w:rsidR="008634AE">
        <w:rPr>
          <w:lang w:eastAsia="en-GB"/>
        </w:rPr>
        <w:t xml:space="preserve">) </w:t>
      </w:r>
      <w:r w:rsidR="00F547BC">
        <w:rPr>
          <w:lang w:eastAsia="en-GB"/>
        </w:rPr>
        <w:t xml:space="preserve">The curve obviously does something odd at </w:t>
      </w:r>
      <w:r w:rsidR="00F547BC" w:rsidRPr="00F547BC">
        <w:rPr>
          <w:i/>
          <w:iCs/>
          <w:lang w:eastAsia="en-GB"/>
        </w:rPr>
        <w:t>x</w:t>
      </w:r>
      <w:r w:rsidR="00F547BC">
        <w:rPr>
          <w:lang w:eastAsia="en-GB"/>
        </w:rPr>
        <w:t xml:space="preserve"> = +</w:t>
      </w:r>
      <w:r w:rsidR="00DE5005">
        <w:rPr>
          <w:lang w:eastAsia="en-GB"/>
        </w:rPr>
        <w:t>5</w:t>
      </w:r>
      <w:r w:rsidR="00F547BC">
        <w:rPr>
          <w:lang w:eastAsia="en-GB"/>
        </w:rPr>
        <w:t xml:space="preserve">, since </w:t>
      </w:r>
      <w:r w:rsidR="009E608D">
        <w:rPr>
          <w:lang w:eastAsia="en-GB"/>
        </w:rPr>
        <w:t xml:space="preserve">both </w:t>
      </w:r>
      <w:r w:rsidR="00F547BC">
        <w:rPr>
          <w:lang w:eastAsia="en-GB"/>
        </w:rPr>
        <w:t>the</w:t>
      </w:r>
      <w:r w:rsidR="009E608D">
        <w:rPr>
          <w:lang w:eastAsia="en-GB"/>
        </w:rPr>
        <w:t xml:space="preserve"> corresponding</w:t>
      </w:r>
      <w:r w:rsidR="00F547BC">
        <w:rPr>
          <w:lang w:eastAsia="en-GB"/>
        </w:rPr>
        <w:t xml:space="preserve"> </w:t>
      </w:r>
      <w:r w:rsidR="00F547BC" w:rsidRPr="00F547BC">
        <w:rPr>
          <w:i/>
          <w:iCs/>
          <w:lang w:eastAsia="en-GB"/>
        </w:rPr>
        <w:t>y</w:t>
      </w:r>
      <w:r w:rsidR="00F547BC">
        <w:rPr>
          <w:lang w:eastAsia="en-GB"/>
        </w:rPr>
        <w:t xml:space="preserve"> value </w:t>
      </w:r>
      <w:r w:rsidR="009E608D">
        <w:rPr>
          <w:lang w:eastAsia="en-GB"/>
        </w:rPr>
        <w:t xml:space="preserve">and the gradient </w:t>
      </w:r>
      <w:r w:rsidR="00F547BC">
        <w:rPr>
          <w:lang w:eastAsia="en-GB"/>
        </w:rPr>
        <w:t xml:space="preserve">go to infinity.  The curve also goes to zero at </w:t>
      </w:r>
      <w:r w:rsidR="00F547BC" w:rsidRPr="00F547BC">
        <w:rPr>
          <w:i/>
          <w:iCs/>
          <w:lang w:eastAsia="en-GB"/>
        </w:rPr>
        <w:t>x</w:t>
      </w:r>
      <w:r w:rsidR="00F547BC">
        <w:rPr>
          <w:lang w:eastAsia="en-GB"/>
        </w:rPr>
        <w:t xml:space="preserve"> = </w:t>
      </w:r>
      <w:r w:rsidR="00F547BC" w:rsidRPr="00F547BC">
        <w:rPr>
          <w:bCs/>
          <w:lang w:val="en-US" w:eastAsia="en-GB"/>
        </w:rPr>
        <w:noBreakHyphen/>
      </w:r>
      <w:r w:rsidR="00DE5005">
        <w:rPr>
          <w:lang w:eastAsia="en-GB"/>
        </w:rPr>
        <w:t>3</w:t>
      </w:r>
      <w:r w:rsidR="00F547BC">
        <w:rPr>
          <w:lang w:eastAsia="en-GB"/>
        </w:rPr>
        <w:t xml:space="preserve">.  </w:t>
      </w:r>
      <w:r w:rsidR="008634AE">
        <w:rPr>
          <w:lang w:eastAsia="en-GB"/>
        </w:rPr>
        <w:t xml:space="preserve">When </w:t>
      </w:r>
      <w:r w:rsidR="008634AE" w:rsidRPr="008634AE">
        <w:rPr>
          <w:i/>
          <w:lang w:eastAsia="en-GB"/>
        </w:rPr>
        <w:t>x</w:t>
      </w:r>
      <w:r w:rsidR="008634AE">
        <w:rPr>
          <w:lang w:eastAsia="en-GB"/>
        </w:rPr>
        <w:t xml:space="preserve"> is very large and +</w:t>
      </w:r>
      <w:proofErr w:type="spellStart"/>
      <w:r w:rsidR="008634AE">
        <w:rPr>
          <w:lang w:eastAsia="en-GB"/>
        </w:rPr>
        <w:t>ve</w:t>
      </w:r>
      <w:proofErr w:type="spellEnd"/>
      <w:r w:rsidR="008634AE">
        <w:rPr>
          <w:lang w:eastAsia="en-GB"/>
        </w:rPr>
        <w:t xml:space="preserve">, </w:t>
      </w:r>
      <w:r w:rsidR="008634AE" w:rsidRPr="008634AE">
        <w:rPr>
          <w:i/>
          <w:lang w:eastAsia="en-GB"/>
        </w:rPr>
        <w:t>y</w:t>
      </w:r>
      <w:r w:rsidR="008634AE">
        <w:rPr>
          <w:lang w:eastAsia="en-GB"/>
        </w:rPr>
        <w:t xml:space="preserve"> </w:t>
      </w:r>
      <w:r w:rsidR="00F547BC">
        <w:rPr>
          <w:lang w:eastAsia="en-GB"/>
        </w:rPr>
        <w:t>looks like +1</w:t>
      </w:r>
      <w:r w:rsidR="008634AE">
        <w:rPr>
          <w:lang w:eastAsia="en-GB"/>
        </w:rPr>
        <w:t xml:space="preserve">.  </w:t>
      </w:r>
      <w:proofErr w:type="gramStart"/>
      <w:r w:rsidR="008634AE">
        <w:rPr>
          <w:lang w:eastAsia="en-GB"/>
        </w:rPr>
        <w:t xml:space="preserve">When </w:t>
      </w:r>
      <w:r w:rsidR="008634AE" w:rsidRPr="008634AE">
        <w:rPr>
          <w:i/>
          <w:lang w:eastAsia="en-GB"/>
        </w:rPr>
        <w:t>x</w:t>
      </w:r>
      <w:r w:rsidR="008634AE">
        <w:rPr>
          <w:lang w:eastAsia="en-GB"/>
        </w:rPr>
        <w:t xml:space="preserve"> is large and –</w:t>
      </w:r>
      <w:proofErr w:type="spellStart"/>
      <w:r w:rsidR="008634AE">
        <w:rPr>
          <w:lang w:eastAsia="en-GB"/>
        </w:rPr>
        <w:t>ve</w:t>
      </w:r>
      <w:proofErr w:type="spellEnd"/>
      <w:r w:rsidR="008634AE">
        <w:rPr>
          <w:lang w:eastAsia="en-GB"/>
        </w:rPr>
        <w:t xml:space="preserve">, </w:t>
      </w:r>
      <w:r w:rsidR="008634AE" w:rsidRPr="008634AE">
        <w:rPr>
          <w:i/>
          <w:lang w:eastAsia="en-GB"/>
        </w:rPr>
        <w:t>y</w:t>
      </w:r>
      <w:r w:rsidR="008634AE">
        <w:rPr>
          <w:lang w:eastAsia="en-GB"/>
        </w:rPr>
        <w:t xml:space="preserve"> </w:t>
      </w:r>
      <w:r w:rsidR="00F547BC">
        <w:rPr>
          <w:lang w:eastAsia="en-GB"/>
        </w:rPr>
        <w:t>looks like +1</w:t>
      </w:r>
      <w:r w:rsidR="008634AE">
        <w:rPr>
          <w:lang w:eastAsia="en-GB"/>
        </w:rPr>
        <w:t>.</w:t>
      </w:r>
      <w:proofErr w:type="gramEnd"/>
      <w:r w:rsidR="008634AE">
        <w:rPr>
          <w:lang w:eastAsia="en-GB"/>
        </w:rPr>
        <w:t xml:space="preserve"> </w:t>
      </w:r>
      <w:r w:rsidR="00AD16EE">
        <w:rPr>
          <w:lang w:eastAsia="en-GB"/>
        </w:rPr>
        <w:t xml:space="preserve">When </w:t>
      </w:r>
      <w:r w:rsidR="002756FB">
        <w:rPr>
          <w:i/>
          <w:lang w:eastAsia="en-GB"/>
        </w:rPr>
        <w:t>x</w:t>
      </w:r>
      <w:r w:rsidR="00AD16EE">
        <w:rPr>
          <w:lang w:eastAsia="en-GB"/>
        </w:rPr>
        <w:t xml:space="preserve">=0, </w:t>
      </w:r>
      <w:r w:rsidR="002756FB">
        <w:rPr>
          <w:i/>
          <w:lang w:eastAsia="en-GB"/>
        </w:rPr>
        <w:t>y</w:t>
      </w:r>
      <w:r w:rsidR="00AD16EE">
        <w:rPr>
          <w:i/>
          <w:lang w:eastAsia="en-GB"/>
        </w:rPr>
        <w:t xml:space="preserve"> </w:t>
      </w:r>
      <w:r w:rsidR="00AD16EE">
        <w:rPr>
          <w:lang w:eastAsia="en-GB"/>
        </w:rPr>
        <w:t xml:space="preserve">= </w:t>
      </w:r>
      <w:r w:rsidR="00AD16EE" w:rsidRPr="00AD16EE">
        <w:rPr>
          <w:szCs w:val="24"/>
          <w:lang w:eastAsia="en-GB"/>
        </w:rPr>
        <w:t>–</w:t>
      </w:r>
      <w:r w:rsidR="00AD16EE">
        <w:rPr>
          <w:lang w:eastAsia="en-GB"/>
        </w:rPr>
        <w:t xml:space="preserve"> 3/5.</w:t>
      </w:r>
      <w:r w:rsidR="008634AE">
        <w:rPr>
          <w:lang w:eastAsia="en-GB"/>
        </w:rPr>
        <w:br/>
        <w:t xml:space="preserve">(The curve must be the right shape, the axes must be labelled, and the </w:t>
      </w:r>
      <w:proofErr w:type="spellStart"/>
      <w:r w:rsidR="008634AE">
        <w:rPr>
          <w:lang w:eastAsia="en-GB"/>
        </w:rPr>
        <w:t>t.p</w:t>
      </w:r>
      <w:proofErr w:type="spellEnd"/>
      <w:r w:rsidR="008634AE">
        <w:rPr>
          <w:lang w:eastAsia="en-GB"/>
        </w:rPr>
        <w:t xml:space="preserve">. and </w:t>
      </w:r>
      <w:r w:rsidR="008634AE" w:rsidRPr="008634AE">
        <w:rPr>
          <w:i/>
          <w:iCs/>
          <w:lang w:eastAsia="en-GB"/>
        </w:rPr>
        <w:t>y</w:t>
      </w:r>
      <w:r w:rsidR="008634AE">
        <w:rPr>
          <w:lang w:eastAsia="en-GB"/>
        </w:rPr>
        <w:t xml:space="preserve"> intercept must also be labelled to get the full marks.</w:t>
      </w:r>
      <w:r w:rsidR="00694CCE">
        <w:rPr>
          <w:lang w:eastAsia="en-GB"/>
        </w:rPr>
        <w:t xml:space="preserve">  You only need to plot up as far as </w:t>
      </w:r>
      <w:r w:rsidR="00694CCE">
        <w:rPr>
          <w:i/>
          <w:lang w:eastAsia="en-GB"/>
        </w:rPr>
        <w:t>x</w:t>
      </w:r>
      <w:r w:rsidR="00694CCE">
        <w:rPr>
          <w:lang w:eastAsia="en-GB"/>
        </w:rPr>
        <w:t>=+4 to get the marks.</w:t>
      </w:r>
      <w:r w:rsidR="008634AE">
        <w:rPr>
          <w:lang w:eastAsia="en-GB"/>
        </w:rPr>
        <w:t>)</w:t>
      </w:r>
    </w:p>
    <w:p w:rsidR="008634AE" w:rsidRDefault="008634AE"/>
    <w:p w:rsidR="00B25371" w:rsidRPr="002E1334" w:rsidRDefault="00B25371"/>
    <w:p w:rsidR="00007DF1" w:rsidRDefault="00F5261F">
      <w:r>
        <w:rPr>
          <w:noProof/>
          <w:lang w:eastAsia="en-GB"/>
        </w:rPr>
        <w:lastRenderedPageBreak/>
        <w:drawing>
          <wp:inline distT="0" distB="0" distL="0" distR="0">
            <wp:extent cx="3784600" cy="2870200"/>
            <wp:effectExtent l="1905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DF1" w:rsidSect="00034B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F4A21"/>
    <w:multiLevelType w:val="singleLevel"/>
    <w:tmpl w:val="1C48480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6ABF6A86"/>
    <w:multiLevelType w:val="multilevel"/>
    <w:tmpl w:val="BB92466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1004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184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544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04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084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444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04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984" w:hanging="180"/>
      </w:pPr>
    </w:lvl>
  </w:abstractNum>
  <w:abstractNum w:abstractNumId="2">
    <w:nsid w:val="7F8B4330"/>
    <w:multiLevelType w:val="hybridMultilevel"/>
    <w:tmpl w:val="ABCE97F8"/>
    <w:lvl w:ilvl="0" w:tplc="A0C065CC">
      <w:start w:val="1"/>
      <w:numFmt w:val="lowerLetter"/>
      <w:lvlText w:val="(%1)"/>
      <w:lvlJc w:val="left"/>
      <w:pPr>
        <w:tabs>
          <w:tab w:val="num" w:pos="970"/>
        </w:tabs>
        <w:ind w:left="970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5"/>
        </w:tabs>
        <w:ind w:left="164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5"/>
        </w:tabs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5"/>
        </w:tabs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5"/>
        </w:tabs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5"/>
        </w:tabs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5"/>
        </w:tabs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5"/>
        </w:tabs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5"/>
        </w:tabs>
        <w:ind w:left="668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122B81"/>
    <w:rsid w:val="00007DF1"/>
    <w:rsid w:val="00033C57"/>
    <w:rsid w:val="00034BA8"/>
    <w:rsid w:val="000D6B02"/>
    <w:rsid w:val="00122B81"/>
    <w:rsid w:val="00141749"/>
    <w:rsid w:val="001C1831"/>
    <w:rsid w:val="001C185A"/>
    <w:rsid w:val="002756FB"/>
    <w:rsid w:val="002E1334"/>
    <w:rsid w:val="003E29E6"/>
    <w:rsid w:val="00543270"/>
    <w:rsid w:val="00663CC1"/>
    <w:rsid w:val="00694CCE"/>
    <w:rsid w:val="0075791D"/>
    <w:rsid w:val="007B76C4"/>
    <w:rsid w:val="00800FA1"/>
    <w:rsid w:val="00832A9B"/>
    <w:rsid w:val="00860680"/>
    <w:rsid w:val="00860A1A"/>
    <w:rsid w:val="008634AE"/>
    <w:rsid w:val="009A3DEF"/>
    <w:rsid w:val="009E608D"/>
    <w:rsid w:val="00A168EF"/>
    <w:rsid w:val="00A82102"/>
    <w:rsid w:val="00AD16EE"/>
    <w:rsid w:val="00AD71F9"/>
    <w:rsid w:val="00B25371"/>
    <w:rsid w:val="00CB16E7"/>
    <w:rsid w:val="00CD159A"/>
    <w:rsid w:val="00DA371C"/>
    <w:rsid w:val="00DE5005"/>
    <w:rsid w:val="00E36882"/>
    <w:rsid w:val="00E74EE6"/>
    <w:rsid w:val="00EA3A9F"/>
    <w:rsid w:val="00ED1D85"/>
    <w:rsid w:val="00EE6292"/>
    <w:rsid w:val="00F5261F"/>
    <w:rsid w:val="00F547BC"/>
    <w:rsid w:val="00F55A12"/>
    <w:rsid w:val="00F76D5D"/>
    <w:rsid w:val="00FD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BA8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1417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174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1698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1S - Dr Paul May</vt:lpstr>
    </vt:vector>
  </TitlesOfParts>
  <Company>Chemistry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1S - Dr Paul May</dc:title>
  <dc:subject/>
  <dc:creator>Paul May</dc:creator>
  <cp:keywords/>
  <dc:description/>
  <cp:lastModifiedBy>Paul May</cp:lastModifiedBy>
  <cp:revision>3</cp:revision>
  <cp:lastPrinted>2009-01-12T10:44:00Z</cp:lastPrinted>
  <dcterms:created xsi:type="dcterms:W3CDTF">2010-09-20T11:17:00Z</dcterms:created>
  <dcterms:modified xsi:type="dcterms:W3CDTF">2010-12-14T16:17:00Z</dcterms:modified>
</cp:coreProperties>
</file>